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E050" w14:textId="0434835E" w:rsidR="003948A8" w:rsidRDefault="0036178C" w:rsidP="003948A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6DA05409" w14:textId="77777777" w:rsidR="003948A8" w:rsidRDefault="003948A8" w:rsidP="003948A8">
      <w:pPr>
        <w:rPr>
          <w:b/>
          <w:sz w:val="20"/>
          <w:szCs w:val="20"/>
          <w:lang w:eastAsia="ar-SA"/>
        </w:rPr>
      </w:pP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5E13623D" w:rsidR="00F67742" w:rsidRPr="00DF52A4" w:rsidRDefault="00A100CB" w:rsidP="0047476E">
      <w:pPr>
        <w:ind w:firstLine="5245"/>
        <w:jc w:val="right"/>
        <w:rPr>
          <w:sz w:val="20"/>
          <w:szCs w:val="20"/>
          <w:lang w:eastAsia="ar-SA"/>
        </w:rPr>
      </w:pPr>
      <w:proofErr w:type="spellStart"/>
      <w:r>
        <w:rPr>
          <w:sz w:val="20"/>
          <w:szCs w:val="20"/>
          <w:lang w:eastAsia="ar-SA"/>
        </w:rPr>
        <w:t>И.о</w:t>
      </w:r>
      <w:proofErr w:type="spellEnd"/>
      <w:r>
        <w:rPr>
          <w:sz w:val="20"/>
          <w:szCs w:val="20"/>
          <w:lang w:eastAsia="ar-SA"/>
        </w:rPr>
        <w:t>. п</w:t>
      </w:r>
      <w:r w:rsidR="00FD2085" w:rsidRPr="00DF52A4">
        <w:rPr>
          <w:sz w:val="20"/>
          <w:szCs w:val="20"/>
          <w:lang w:eastAsia="ar-SA"/>
        </w:rPr>
        <w:t>редседател</w:t>
      </w:r>
      <w:r>
        <w:rPr>
          <w:sz w:val="20"/>
          <w:szCs w:val="20"/>
          <w:lang w:eastAsia="ar-SA"/>
        </w:rPr>
        <w:t>я</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5EBA0C6E"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723BE5">
        <w:rPr>
          <w:sz w:val="20"/>
          <w:szCs w:val="20"/>
          <w:lang w:eastAsia="ar-SA"/>
        </w:rPr>
        <w:t>А</w:t>
      </w:r>
      <w:r w:rsidR="00CA4D4D" w:rsidRPr="00DF52A4">
        <w:rPr>
          <w:sz w:val="20"/>
          <w:szCs w:val="20"/>
          <w:lang w:eastAsia="ar-SA"/>
        </w:rPr>
        <w:t>.А.</w:t>
      </w:r>
      <w:r w:rsidR="00BE68AE">
        <w:rPr>
          <w:sz w:val="20"/>
          <w:szCs w:val="20"/>
          <w:lang w:eastAsia="ar-SA"/>
        </w:rPr>
        <w:t xml:space="preserve"> </w:t>
      </w:r>
      <w:r w:rsidR="00723BE5">
        <w:rPr>
          <w:sz w:val="20"/>
          <w:szCs w:val="20"/>
          <w:lang w:eastAsia="ar-SA"/>
        </w:rPr>
        <w:t>Терновой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79E3DD5D"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3948A8">
        <w:rPr>
          <w:sz w:val="20"/>
          <w:szCs w:val="20"/>
          <w:lang w:eastAsia="ar-SA"/>
        </w:rPr>
        <w:t>0</w:t>
      </w:r>
      <w:r w:rsidR="000637FC">
        <w:rPr>
          <w:sz w:val="20"/>
          <w:szCs w:val="20"/>
          <w:lang w:eastAsia="ar-SA"/>
        </w:rPr>
        <w:t>4</w:t>
      </w:r>
      <w:r w:rsidR="00D90E68" w:rsidRPr="009D372C">
        <w:rPr>
          <w:sz w:val="20"/>
          <w:szCs w:val="20"/>
          <w:lang w:eastAsia="ar-SA"/>
        </w:rPr>
        <w:t>»</w:t>
      </w:r>
      <w:r w:rsidR="00FA2C3F" w:rsidRPr="009D372C">
        <w:rPr>
          <w:sz w:val="20"/>
          <w:szCs w:val="20"/>
          <w:lang w:eastAsia="ar-SA"/>
        </w:rPr>
        <w:t xml:space="preserve"> </w:t>
      </w:r>
      <w:r w:rsidR="009D372C" w:rsidRPr="009D372C">
        <w:rPr>
          <w:sz w:val="20"/>
          <w:szCs w:val="20"/>
          <w:lang w:eastAsia="ar-SA"/>
        </w:rPr>
        <w:t>ию</w:t>
      </w:r>
      <w:r w:rsidR="003948A8">
        <w:rPr>
          <w:sz w:val="20"/>
          <w:szCs w:val="20"/>
          <w:lang w:eastAsia="ar-SA"/>
        </w:rPr>
        <w:t>л</w:t>
      </w:r>
      <w:r w:rsidR="009D372C" w:rsidRPr="009D372C">
        <w:rPr>
          <w:sz w:val="20"/>
          <w:szCs w:val="20"/>
          <w:lang w:eastAsia="ar-SA"/>
        </w:rPr>
        <w:t>я</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19B173B" w14:textId="6D465854" w:rsidR="00DF6F28" w:rsidRPr="00DF6F28" w:rsidRDefault="001632FD" w:rsidP="00DF6F28">
      <w:pPr>
        <w:suppressAutoHyphens/>
        <w:jc w:val="center"/>
        <w:rPr>
          <w:b/>
          <w:i/>
          <w:sz w:val="20"/>
          <w:szCs w:val="20"/>
        </w:rPr>
      </w:pPr>
      <w:bookmarkStart w:id="0" w:name="_Hlk103166195"/>
      <w:bookmarkStart w:id="1" w:name="_Hlk106205209"/>
      <w:bookmarkStart w:id="2" w:name="_Hlk106618137"/>
      <w:r w:rsidRPr="00FC4189">
        <w:rPr>
          <w:b/>
          <w:i/>
          <w:sz w:val="20"/>
          <w:szCs w:val="20"/>
        </w:rPr>
        <w:t xml:space="preserve">«Выполнение </w:t>
      </w:r>
      <w:bookmarkEnd w:id="0"/>
      <w:bookmarkEnd w:id="1"/>
      <w:r w:rsidR="00DA2494" w:rsidRPr="00FC4189">
        <w:rPr>
          <w:b/>
          <w:i/>
          <w:sz w:val="20"/>
          <w:szCs w:val="20"/>
        </w:rPr>
        <w:t xml:space="preserve">работ </w:t>
      </w:r>
      <w:r w:rsidR="00DA2494">
        <w:rPr>
          <w:b/>
          <w:i/>
          <w:sz w:val="20"/>
          <w:szCs w:val="20"/>
        </w:rPr>
        <w:t>по</w:t>
      </w:r>
      <w:r w:rsidR="00C545F2" w:rsidRPr="00C545F2">
        <w:rPr>
          <w:b/>
          <w:i/>
          <w:sz w:val="20"/>
          <w:szCs w:val="20"/>
        </w:rPr>
        <w:t xml:space="preserve"> разработке раздела проектной документации «Буровзрывные работы при планировке территории» по объекту: «Нефтяной терминал «Порт Бухта Север», 2 и 3 этапы</w:t>
      </w:r>
      <w:r w:rsidR="00C545F2">
        <w:rPr>
          <w:b/>
          <w:i/>
          <w:sz w:val="20"/>
          <w:szCs w:val="20"/>
        </w:rPr>
        <w:t>»</w:t>
      </w:r>
    </w:p>
    <w:bookmarkEnd w:id="2"/>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6CBB1AC2" w14:textId="3190A0C0" w:rsidR="00764537" w:rsidRDefault="00764537"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48767F3A" w:rsidR="00D90E68"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75E22712" w14:textId="0001D355" w:rsidR="003948A8" w:rsidRDefault="003948A8" w:rsidP="00331484">
      <w:pPr>
        <w:suppressAutoHyphens/>
        <w:jc w:val="center"/>
        <w:rPr>
          <w:sz w:val="20"/>
          <w:szCs w:val="20"/>
          <w:lang w:eastAsia="ar-SA"/>
        </w:rPr>
      </w:pPr>
    </w:p>
    <w:p w14:paraId="611505AB" w14:textId="7E876E40" w:rsidR="003948A8" w:rsidRDefault="003948A8" w:rsidP="00331484">
      <w:pPr>
        <w:suppressAutoHyphens/>
        <w:jc w:val="center"/>
        <w:rPr>
          <w:sz w:val="20"/>
          <w:szCs w:val="20"/>
          <w:lang w:eastAsia="ar-SA"/>
        </w:rPr>
      </w:pPr>
    </w:p>
    <w:p w14:paraId="2C9D81FD" w14:textId="77777777" w:rsidR="003948A8" w:rsidRPr="00DF52A4" w:rsidRDefault="003948A8" w:rsidP="00331484">
      <w:pPr>
        <w:suppressAutoHyphens/>
        <w:jc w:val="center"/>
        <w:rPr>
          <w:sz w:val="20"/>
          <w:szCs w:val="20"/>
          <w:lang w:eastAsia="ar-SA"/>
        </w:rPr>
      </w:pPr>
    </w:p>
    <w:p w14:paraId="3882FA71" w14:textId="0ECEDB7B" w:rsidR="00347489" w:rsidRPr="000637FC" w:rsidRDefault="000637FC" w:rsidP="000637FC">
      <w:pPr>
        <w:pStyle w:val="ConsNonformat"/>
        <w:pageBreakBefore/>
        <w:widowControl/>
        <w:tabs>
          <w:tab w:val="center" w:pos="4818"/>
          <w:tab w:val="left" w:pos="6285"/>
        </w:tabs>
        <w:rPr>
          <w:rFonts w:ascii="Times New Roman" w:hAnsi="Times New Roman" w:cs="Times New Roman"/>
          <w:b/>
        </w:rPr>
      </w:pPr>
      <w:r>
        <w:rPr>
          <w:rFonts w:ascii="Times New Roman" w:hAnsi="Times New Roman" w:cs="Times New Roman"/>
          <w:b/>
        </w:rPr>
        <w:lastRenderedPageBreak/>
        <w:t xml:space="preserve">  </w:t>
      </w:r>
      <w:r w:rsidR="00220B6E" w:rsidRPr="00DF52A4">
        <w:rPr>
          <w:rFonts w:ascii="Times New Roman" w:hAnsi="Times New Roman" w:cs="Times New Roman"/>
          <w:b/>
        </w:rPr>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7829D3"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7829D3"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61712A5D" w14:textId="56068702" w:rsidR="001D2453" w:rsidRDefault="00BA379B" w:rsidP="001D2453">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bookmarkStart w:id="3" w:name="_Hlk106618530"/>
      <w:bookmarkStart w:id="4" w:name="_Hlk107476814"/>
      <w:bookmarkStart w:id="5" w:name="_Hlk106204605"/>
      <w:r w:rsidR="00635383" w:rsidRPr="008E74A9">
        <w:rPr>
          <w:sz w:val="20"/>
          <w:szCs w:val="20"/>
        </w:rPr>
        <w:t xml:space="preserve">в части </w:t>
      </w:r>
      <w:bookmarkEnd w:id="3"/>
      <w:r w:rsidR="00C545F2" w:rsidRPr="008E74A9">
        <w:rPr>
          <w:sz w:val="20"/>
          <w:szCs w:val="20"/>
        </w:rPr>
        <w:t xml:space="preserve">раздела «Буровзрывные работы </w:t>
      </w:r>
      <w:r w:rsidR="00FB1436" w:rsidRPr="008E74A9">
        <w:rPr>
          <w:sz w:val="20"/>
          <w:szCs w:val="20"/>
        </w:rPr>
        <w:t>при планировке территорий»</w:t>
      </w:r>
      <w:bookmarkEnd w:id="4"/>
      <w:r w:rsidR="005C6455" w:rsidRPr="008E74A9">
        <w:rPr>
          <w:sz w:val="20"/>
          <w:szCs w:val="20"/>
        </w:rPr>
        <w:t xml:space="preserve"> </w:t>
      </w:r>
      <w:r w:rsidRPr="008E74A9">
        <w:rPr>
          <w:sz w:val="20"/>
          <w:szCs w:val="20"/>
        </w:rPr>
        <w:t xml:space="preserve">за последние 3 года до момента вскрытия конвертов с Заявками, стоимостью не менее </w:t>
      </w:r>
      <w:r w:rsidR="00FB1436" w:rsidRPr="008E74A9">
        <w:rPr>
          <w:sz w:val="20"/>
          <w:szCs w:val="20"/>
        </w:rPr>
        <w:t>720 000,00</w:t>
      </w:r>
      <w:r w:rsidRPr="008E74A9">
        <w:rPr>
          <w:sz w:val="20"/>
          <w:szCs w:val="20"/>
        </w:rPr>
        <w:t xml:space="preserve"> руб. </w:t>
      </w:r>
      <w:bookmarkEnd w:id="5"/>
      <w:r w:rsidR="001D2453" w:rsidRPr="008E74A9">
        <w:rPr>
          <w:sz w:val="20"/>
          <w:szCs w:val="20"/>
        </w:rPr>
        <w:t>каждый, завер</w:t>
      </w:r>
      <w:r w:rsidR="001D2453" w:rsidRPr="00370A4F">
        <w:rPr>
          <w:sz w:val="20"/>
          <w:szCs w:val="20"/>
        </w:rPr>
        <w:t xml:space="preserve">енных руководителем организации (уполномоченным лицом) </w:t>
      </w:r>
      <w:r w:rsidR="001D2453" w:rsidRPr="00370A4F">
        <w:rPr>
          <w:i/>
          <w:iCs/>
          <w:sz w:val="20"/>
          <w:szCs w:val="20"/>
        </w:rPr>
        <w:t>(является критерием оценки)</w:t>
      </w:r>
      <w:r w:rsidR="00456ACF">
        <w:rPr>
          <w:sz w:val="20"/>
          <w:szCs w:val="20"/>
        </w:rPr>
        <w:t>;</w:t>
      </w:r>
    </w:p>
    <w:p w14:paraId="248946E5" w14:textId="4D730BB3"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 xml:space="preserve">окументы, подтверждающие применение упрощенной системы налогообложения, в случае применения участником </w:t>
      </w:r>
      <w:r w:rsidR="009260FD" w:rsidRPr="009260FD">
        <w:rPr>
          <w:sz w:val="20"/>
          <w:szCs w:val="20"/>
        </w:rPr>
        <w:lastRenderedPageBreak/>
        <w:t>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E6F8B9A" w:rsidR="00D23864" w:rsidRPr="00D23864" w:rsidRDefault="00D23864" w:rsidP="00381847">
      <w:pPr>
        <w:widowControl w:val="0"/>
        <w:tabs>
          <w:tab w:val="left" w:pos="0"/>
        </w:tabs>
        <w:jc w:val="both"/>
        <w:rPr>
          <w:sz w:val="20"/>
          <w:szCs w:val="20"/>
        </w:rPr>
      </w:pPr>
      <w:r w:rsidRPr="007233E5">
        <w:rPr>
          <w:sz w:val="20"/>
          <w:szCs w:val="20"/>
        </w:rPr>
        <w:t>18) Смета, выполненная участником закупки, подтверждающая ценовое предложение;</w:t>
      </w:r>
    </w:p>
    <w:p w14:paraId="75DC8C5E" w14:textId="16B4E66A" w:rsidR="00381847" w:rsidRPr="00A60A57" w:rsidRDefault="00D94497" w:rsidP="00381847">
      <w:pPr>
        <w:widowControl w:val="0"/>
        <w:tabs>
          <w:tab w:val="left" w:pos="0"/>
        </w:tabs>
        <w:jc w:val="both"/>
        <w:rPr>
          <w:sz w:val="20"/>
          <w:szCs w:val="20"/>
        </w:rPr>
      </w:pPr>
      <w:r w:rsidRPr="00A60A57">
        <w:rPr>
          <w:sz w:val="20"/>
          <w:szCs w:val="20"/>
        </w:rPr>
        <w:t>1</w:t>
      </w:r>
      <w:r w:rsidR="00D23864" w:rsidRPr="00D23864">
        <w:rPr>
          <w:sz w:val="20"/>
          <w:szCs w:val="20"/>
        </w:rPr>
        <w:t>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3AFA92F5" w14:textId="6076E0A3" w:rsidR="0037325F" w:rsidRDefault="0037325F" w:rsidP="0037325F">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00FB1436" w:rsidRPr="008E74A9">
        <w:rPr>
          <w:sz w:val="20"/>
          <w:szCs w:val="20"/>
        </w:rPr>
        <w:t>в части раздела «Буровзрывные работы при планировке территорий»</w:t>
      </w:r>
      <w:r w:rsidR="00FB1436">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sidR="00FB1436">
        <w:rPr>
          <w:sz w:val="20"/>
          <w:szCs w:val="20"/>
        </w:rPr>
        <w:t>720 000,00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lastRenderedPageBreak/>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771B6AD9" w:rsidR="00D23864" w:rsidRPr="00D23864" w:rsidRDefault="00D23864" w:rsidP="00627418">
      <w:pPr>
        <w:widowControl w:val="0"/>
        <w:tabs>
          <w:tab w:val="left" w:pos="0"/>
        </w:tabs>
        <w:jc w:val="both"/>
        <w:rPr>
          <w:sz w:val="20"/>
          <w:szCs w:val="20"/>
        </w:rPr>
      </w:pPr>
      <w:r w:rsidRPr="00D23864">
        <w:rPr>
          <w:sz w:val="20"/>
          <w:szCs w:val="20"/>
        </w:rPr>
        <w:t>13)</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3365A81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D23864" w:rsidRPr="00D2386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19E4A21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D23864" w:rsidRPr="00D2386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0B5C4150" w14:textId="0EDE0ADB" w:rsidR="00BF3AA2" w:rsidRDefault="00BF3AA2" w:rsidP="00BF3AA2">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00DA2494" w:rsidRPr="008E74A9">
        <w:rPr>
          <w:sz w:val="20"/>
          <w:szCs w:val="20"/>
        </w:rPr>
        <w:t>в части раздела «Буровзрывные работы при планировке территорий»</w:t>
      </w:r>
      <w:r w:rsidR="00DA2494">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sidR="00DA2494">
        <w:rPr>
          <w:sz w:val="20"/>
          <w:szCs w:val="20"/>
        </w:rPr>
        <w:t>720 000,00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lastRenderedPageBreak/>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DB661B">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6A88372" w14:textId="4A67222F" w:rsidR="00D23864" w:rsidRPr="00D23864" w:rsidRDefault="00D23864" w:rsidP="000E1C27">
      <w:pPr>
        <w:widowControl w:val="0"/>
        <w:tabs>
          <w:tab w:val="left" w:pos="0"/>
        </w:tabs>
        <w:jc w:val="both"/>
        <w:rPr>
          <w:sz w:val="20"/>
          <w:szCs w:val="20"/>
        </w:rPr>
      </w:pPr>
      <w:r w:rsidRPr="00D23864">
        <w:rPr>
          <w:sz w:val="20"/>
          <w:szCs w:val="20"/>
        </w:rPr>
        <w:t>10) Смета, выполненная участником закупки, подтверждающая ценовое предложение;</w:t>
      </w:r>
    </w:p>
    <w:p w14:paraId="5211108A" w14:textId="7963EBA0" w:rsidR="002472BB" w:rsidRPr="00A3195C" w:rsidRDefault="00D94497" w:rsidP="003068BA">
      <w:pPr>
        <w:widowControl w:val="0"/>
        <w:tabs>
          <w:tab w:val="left" w:pos="0"/>
        </w:tabs>
        <w:jc w:val="both"/>
        <w:rPr>
          <w:sz w:val="20"/>
          <w:szCs w:val="20"/>
        </w:rPr>
      </w:pPr>
      <w:r>
        <w:rPr>
          <w:sz w:val="20"/>
          <w:szCs w:val="20"/>
        </w:rPr>
        <w:t>1</w:t>
      </w:r>
      <w:r w:rsidR="00D23864" w:rsidRPr="00D2386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D7CDE80" w:rsidR="002472BB" w:rsidRDefault="00D94497" w:rsidP="009523AF">
      <w:pPr>
        <w:jc w:val="both"/>
        <w:rPr>
          <w:sz w:val="20"/>
          <w:szCs w:val="20"/>
        </w:rPr>
      </w:pPr>
      <w:r>
        <w:rPr>
          <w:sz w:val="20"/>
          <w:szCs w:val="20"/>
        </w:rPr>
        <w:t>1</w:t>
      </w:r>
      <w:r w:rsidR="00D23864" w:rsidRPr="00D2386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lastRenderedPageBreak/>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77A9E4D8" w14:textId="5CF94186" w:rsidR="00551DF8" w:rsidRDefault="00551DF8" w:rsidP="00551DF8">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Pr="008E74A9">
        <w:rPr>
          <w:sz w:val="20"/>
          <w:szCs w:val="20"/>
        </w:rPr>
        <w:t xml:space="preserve">в </w:t>
      </w:r>
      <w:r w:rsidR="00DA2494" w:rsidRPr="008E74A9">
        <w:rPr>
          <w:sz w:val="20"/>
          <w:szCs w:val="20"/>
        </w:rPr>
        <w:t>части раздела «Буровзрывные работы при планировке территорий»</w:t>
      </w:r>
      <w:r>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sidR="00DA2494">
        <w:rPr>
          <w:sz w:val="20"/>
          <w:szCs w:val="20"/>
        </w:rPr>
        <w:t>720 000,00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 xml:space="preserve">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w:t>
      </w:r>
      <w:r w:rsidRPr="00F86F41">
        <w:rPr>
          <w:sz w:val="20"/>
          <w:szCs w:val="20"/>
        </w:rPr>
        <w:lastRenderedPageBreak/>
        <w:t>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4542DAD3"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5E29D7EE" w:rsidR="00D23864" w:rsidRPr="00D23864" w:rsidRDefault="00D23864" w:rsidP="00767749">
      <w:pPr>
        <w:widowControl w:val="0"/>
        <w:tabs>
          <w:tab w:val="left" w:pos="0"/>
        </w:tabs>
        <w:jc w:val="both"/>
        <w:rPr>
          <w:sz w:val="20"/>
          <w:szCs w:val="20"/>
        </w:rPr>
      </w:pPr>
      <w:r w:rsidRPr="00D23864">
        <w:rPr>
          <w:sz w:val="20"/>
          <w:szCs w:val="20"/>
        </w:rPr>
        <w:t>19) Смета, выполненная участником закупки, подтверждающая ценовое предложение;</w:t>
      </w:r>
    </w:p>
    <w:p w14:paraId="08A0B009" w14:textId="2CB1223F" w:rsidR="00767749" w:rsidRPr="00CF6E16" w:rsidRDefault="00D23864" w:rsidP="00767749">
      <w:pPr>
        <w:widowControl w:val="0"/>
        <w:tabs>
          <w:tab w:val="left" w:pos="0"/>
        </w:tabs>
        <w:jc w:val="both"/>
        <w:rPr>
          <w:sz w:val="20"/>
          <w:szCs w:val="20"/>
        </w:rPr>
      </w:pPr>
      <w:r w:rsidRPr="00D23864">
        <w:rPr>
          <w:sz w:val="20"/>
          <w:szCs w:val="20"/>
        </w:rPr>
        <w:t>20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78ED4D76" w:rsidR="009111B0" w:rsidRPr="00CF6E16" w:rsidRDefault="00D94497" w:rsidP="002472BB">
      <w:pPr>
        <w:jc w:val="both"/>
        <w:rPr>
          <w:b/>
          <w:sz w:val="20"/>
          <w:szCs w:val="20"/>
        </w:rPr>
      </w:pPr>
      <w:r>
        <w:rPr>
          <w:sz w:val="20"/>
          <w:szCs w:val="20"/>
        </w:rPr>
        <w:t>2</w:t>
      </w:r>
      <w:r w:rsidR="00D23864" w:rsidRPr="00D2386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w:t>
      </w:r>
      <w:r w:rsidRPr="00DF52A4">
        <w:rPr>
          <w:sz w:val="20"/>
          <w:szCs w:val="20"/>
        </w:rPr>
        <w:lastRenderedPageBreak/>
        <w:t xml:space="preserve">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proofErr w:type="gramStart"/>
      <w:r w:rsidR="008B1935" w:rsidRPr="00DF52A4">
        <w:rPr>
          <w:rFonts w:ascii="Times New Roman" w:hAnsi="Times New Roman"/>
          <w:sz w:val="20"/>
          <w:szCs w:val="20"/>
        </w:rPr>
        <w:t>т.п.</w:t>
      </w:r>
      <w:proofErr w:type="gramEnd"/>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w:t>
      </w:r>
      <w:r w:rsidRPr="00625082">
        <w:rPr>
          <w:sz w:val="20"/>
          <w:szCs w:val="20"/>
        </w:rPr>
        <w:lastRenderedPageBreak/>
        <w:t>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55F08272" w14:textId="77777777" w:rsidR="00374DFB" w:rsidRDefault="00374DFB" w:rsidP="00374DFB">
      <w:pPr>
        <w:suppressAutoHyphens/>
        <w:rPr>
          <w:b/>
          <w:i/>
          <w:sz w:val="20"/>
          <w:szCs w:val="20"/>
        </w:rPr>
      </w:pPr>
    </w:p>
    <w:p w14:paraId="6845B325" w14:textId="3A5F3633" w:rsidR="00374DFB" w:rsidRDefault="00544465" w:rsidP="00374DFB">
      <w:pPr>
        <w:suppressAutoHyphens/>
        <w:jc w:val="center"/>
        <w:rPr>
          <w:b/>
          <w:i/>
          <w:sz w:val="20"/>
          <w:szCs w:val="20"/>
        </w:rPr>
      </w:pPr>
      <w:r w:rsidRPr="00544465">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71AF097B" w14:textId="77777777" w:rsidR="00544465" w:rsidRPr="00DF6F28" w:rsidRDefault="00544465" w:rsidP="00374DFB">
      <w:pPr>
        <w:suppressAutoHyphens/>
        <w:jc w:val="center"/>
        <w:rPr>
          <w:b/>
          <w:i/>
          <w:sz w:val="20"/>
          <w:szCs w:val="20"/>
        </w:rPr>
      </w:pPr>
    </w:p>
    <w:p w14:paraId="0AACA755" w14:textId="75D5CC1F"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6D6E24B3"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proofErr w:type="gramStart"/>
      <w:r w:rsidR="0072222B">
        <w:rPr>
          <w:b/>
          <w:sz w:val="20"/>
          <w:szCs w:val="20"/>
          <w:u w:val="single"/>
        </w:rPr>
        <w:t>_»</w:t>
      </w:r>
      <w:r w:rsidR="0072222B" w:rsidRPr="0072222B">
        <w:rPr>
          <w:b/>
          <w:sz w:val="20"/>
          <w:szCs w:val="20"/>
        </w:rPr>
        <w:t xml:space="preserve">  </w:t>
      </w:r>
      <w:r w:rsidR="008240AD" w:rsidRPr="0072222B">
        <w:rPr>
          <w:b/>
          <w:sz w:val="20"/>
          <w:szCs w:val="20"/>
        </w:rPr>
        <w:t xml:space="preserve"> </w:t>
      </w:r>
      <w:proofErr w:type="gramEnd"/>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4014CB73"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3948A8" w:rsidRPr="00E27BDB">
        <w:rPr>
          <w:b/>
          <w:i/>
          <w:sz w:val="20"/>
          <w:szCs w:val="20"/>
        </w:rPr>
        <w:t>15</w:t>
      </w:r>
      <w:r w:rsidRPr="00E27BDB">
        <w:rPr>
          <w:b/>
          <w:i/>
          <w:sz w:val="20"/>
          <w:szCs w:val="20"/>
        </w:rPr>
        <w:t>»</w:t>
      </w:r>
      <w:r w:rsidR="00574724" w:rsidRPr="000A72C5">
        <w:rPr>
          <w:b/>
          <w:i/>
          <w:sz w:val="20"/>
          <w:szCs w:val="20"/>
        </w:rPr>
        <w:t xml:space="preserve"> </w:t>
      </w:r>
      <w:r w:rsidR="002A151A" w:rsidRPr="000A72C5">
        <w:rPr>
          <w:b/>
          <w:i/>
          <w:sz w:val="20"/>
          <w:szCs w:val="20"/>
        </w:rPr>
        <w:t>ию</w:t>
      </w:r>
      <w:r w:rsidR="006D1BEB" w:rsidRPr="000A72C5">
        <w:rPr>
          <w:b/>
          <w:i/>
          <w:sz w:val="20"/>
          <w:szCs w:val="20"/>
        </w:rPr>
        <w:t>л</w:t>
      </w:r>
      <w:r w:rsidR="002A151A" w:rsidRPr="000A72C5">
        <w:rPr>
          <w:b/>
          <w:i/>
          <w:sz w:val="20"/>
          <w:szCs w:val="20"/>
        </w:rPr>
        <w:t>я</w:t>
      </w:r>
      <w:r w:rsidR="007A4111" w:rsidRPr="000A72C5">
        <w:rPr>
          <w:b/>
          <w:i/>
          <w:sz w:val="20"/>
          <w:szCs w:val="20"/>
        </w:rPr>
        <w:t xml:space="preserve"> 2022</w:t>
      </w:r>
      <w:r w:rsidRPr="000A72C5">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6" w:name="_Toc57314653"/>
      <w:bookmarkStart w:id="7"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44630672" w14:textId="67230614" w:rsidR="004B0193" w:rsidRPr="00544465" w:rsidRDefault="0034011A" w:rsidP="00544465">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51B45AD" w14:textId="6559E702" w:rsidR="00370A4F" w:rsidRDefault="007D2C5E" w:rsidP="00B364FB">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w:t>
      </w:r>
      <w:r w:rsidRPr="007D2C5E">
        <w:rPr>
          <w:sz w:val="20"/>
          <w:szCs w:val="20"/>
        </w:rPr>
        <w:t xml:space="preserve">подтверждающих опыт выполнения работ </w:t>
      </w:r>
      <w:bookmarkStart w:id="8" w:name="_Hlk106619758"/>
      <w:r w:rsidR="00BF73A5" w:rsidRPr="00BA379B">
        <w:rPr>
          <w:sz w:val="20"/>
          <w:szCs w:val="20"/>
        </w:rPr>
        <w:t xml:space="preserve">по разработке проектной документации </w:t>
      </w:r>
      <w:r w:rsidR="00544465" w:rsidRPr="008E74A9">
        <w:rPr>
          <w:sz w:val="20"/>
          <w:szCs w:val="20"/>
        </w:rPr>
        <w:t>в части раздела «Буровзрывные работы при планировке территорий»</w:t>
      </w:r>
      <w:r w:rsidR="00BF73A5">
        <w:rPr>
          <w:sz w:val="20"/>
          <w:szCs w:val="20"/>
        </w:rPr>
        <w:t xml:space="preserve"> </w:t>
      </w:r>
      <w:r w:rsidR="00BF73A5" w:rsidRPr="00BA379B">
        <w:rPr>
          <w:sz w:val="20"/>
          <w:szCs w:val="20"/>
        </w:rPr>
        <w:t xml:space="preserve">за последние 3 года до момента вскрытия конвертов с Заявками, стоимостью не менее </w:t>
      </w:r>
      <w:r w:rsidR="00544465">
        <w:rPr>
          <w:sz w:val="20"/>
          <w:szCs w:val="20"/>
        </w:rPr>
        <w:t>720 000,00</w:t>
      </w:r>
      <w:r w:rsidR="00BF73A5" w:rsidRPr="00BA379B">
        <w:rPr>
          <w:sz w:val="20"/>
          <w:szCs w:val="20"/>
        </w:rPr>
        <w:t xml:space="preserve"> руб. </w:t>
      </w:r>
      <w:r w:rsidR="00BF73A5" w:rsidRPr="007D2C5E">
        <w:rPr>
          <w:sz w:val="20"/>
          <w:szCs w:val="20"/>
        </w:rPr>
        <w:t>каждый</w:t>
      </w:r>
      <w:r w:rsidR="00B364FB" w:rsidRPr="007D2C5E">
        <w:rPr>
          <w:sz w:val="20"/>
          <w:szCs w:val="20"/>
        </w:rPr>
        <w:t xml:space="preserve">, </w:t>
      </w:r>
      <w:r w:rsidR="00B364FB" w:rsidRPr="00370A4F">
        <w:rPr>
          <w:sz w:val="20"/>
          <w:szCs w:val="20"/>
        </w:rPr>
        <w:t xml:space="preserve">с приложением копий значимых страниц договоров/контрактов, технических заданий,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sidR="00B364FB" w:rsidRPr="00370A4F">
        <w:rPr>
          <w:sz w:val="20"/>
          <w:szCs w:val="20"/>
        </w:rPr>
        <w:t>.</w:t>
      </w:r>
    </w:p>
    <w:p w14:paraId="45001E74" w14:textId="77777777" w:rsidR="00380008" w:rsidRDefault="00380008" w:rsidP="00B364FB">
      <w:pPr>
        <w:jc w:val="both"/>
      </w:pPr>
    </w:p>
    <w:bookmarkEnd w:id="8"/>
    <w:p w14:paraId="7C8F3554" w14:textId="424CE95F" w:rsidR="0034011A" w:rsidRPr="00DF52A4" w:rsidRDefault="0034011A" w:rsidP="00433320">
      <w:pPr>
        <w:jc w:val="center"/>
        <w:rPr>
          <w:sz w:val="20"/>
          <w:szCs w:val="20"/>
        </w:rPr>
      </w:pPr>
      <w:r w:rsidRPr="00DF52A4">
        <w:rPr>
          <w:b/>
          <w:sz w:val="20"/>
          <w:szCs w:val="20"/>
        </w:rPr>
        <w:lastRenderedPageBreak/>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6"/>
      <w:bookmarkEnd w:id="7"/>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lastRenderedPageBreak/>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w:t>
      </w:r>
      <w:proofErr w:type="gramStart"/>
      <w:r w:rsidRPr="00DF52A4">
        <w:rPr>
          <w:sz w:val="20"/>
          <w:szCs w:val="20"/>
        </w:rPr>
        <w:t>во время</w:t>
      </w:r>
      <w:proofErr w:type="gramEnd"/>
      <w:r w:rsidRPr="00DF52A4">
        <w:rPr>
          <w:sz w:val="20"/>
          <w:szCs w:val="20"/>
        </w:rPr>
        <w:t xml:space="preserve">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9"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9"/>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23971E6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004CD341"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 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 xml:space="preserve">несоответствия предлагаемых товаров, работ, услуг требованиям документации в том числе по </w:t>
      </w:r>
      <w:r w:rsidRPr="00DF52A4">
        <w:rPr>
          <w:rFonts w:ascii="Times New Roman" w:hAnsi="Times New Roman"/>
          <w:sz w:val="20"/>
          <w:szCs w:val="20"/>
        </w:rPr>
        <w:lastRenderedPageBreak/>
        <w:t>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10"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7366C3">
              <w:trPr>
                <w:trHeight w:val="2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7366C3">
              <w:trPr>
                <w:trHeight w:val="317"/>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5BD55F9B"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r w:rsidR="0046091C" w:rsidRPr="0046091C">
                    <w:rPr>
                      <w:b/>
                      <w:sz w:val="20"/>
                      <w:szCs w:val="20"/>
                    </w:rPr>
                    <w:t xml:space="preserve">по разработке проектной документации </w:t>
                  </w:r>
                  <w:r w:rsidR="0046091C" w:rsidRPr="008E74A9">
                    <w:rPr>
                      <w:b/>
                      <w:sz w:val="20"/>
                      <w:szCs w:val="20"/>
                    </w:rPr>
                    <w:t xml:space="preserve">в </w:t>
                  </w:r>
                  <w:r w:rsidR="00544465" w:rsidRPr="008E74A9">
                    <w:rPr>
                      <w:b/>
                      <w:sz w:val="20"/>
                      <w:szCs w:val="20"/>
                    </w:rPr>
                    <w:t>части раздела «Буровзрывные работы при планировке территорий»</w:t>
                  </w:r>
                  <w:r w:rsidR="0046091C" w:rsidRPr="0046091C">
                    <w:rPr>
                      <w:b/>
                      <w:sz w:val="20"/>
                      <w:szCs w:val="20"/>
                    </w:rPr>
                    <w:t xml:space="preserve"> за последние 3 года до момента вскрытия конвертов с Заявками, стоимостью не менее </w:t>
                  </w:r>
                  <w:r w:rsidR="00E1053C">
                    <w:rPr>
                      <w:b/>
                      <w:sz w:val="20"/>
                      <w:szCs w:val="20"/>
                    </w:rPr>
                    <w:t>720 000,00</w:t>
                  </w:r>
                  <w:r w:rsidR="0046091C" w:rsidRPr="0046091C">
                    <w:rPr>
                      <w:b/>
                      <w:sz w:val="20"/>
                      <w:szCs w:val="20"/>
                    </w:rPr>
                    <w:t xml:space="preserve"> руб. каждый</w:t>
                  </w:r>
                  <w:r w:rsidR="0046091C">
                    <w:rPr>
                      <w:b/>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18435633"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76106A">
              <w:rPr>
                <w:i/>
                <w:iCs/>
                <w:sz w:val="22"/>
                <w:szCs w:val="22"/>
                <w:vertAlign w:val="subscript"/>
              </w:rPr>
              <w:t>критерия</w:t>
            </w:r>
            <w:proofErr w:type="spellEnd"/>
            <w:r w:rsidRPr="00DF52A4">
              <w:rPr>
                <w:sz w:val="20"/>
                <w:szCs w:val="20"/>
              </w:rPr>
              <w:t xml:space="preserve">      </w:t>
            </w:r>
            <w:proofErr w:type="gramStart"/>
            <w:r w:rsidRPr="00DF52A4">
              <w:rPr>
                <w:sz w:val="20"/>
                <w:szCs w:val="20"/>
              </w:rPr>
              <w:t xml:space="preserve">  </w:t>
            </w:r>
            <w:r w:rsidR="00115FAB">
              <w:rPr>
                <w:sz w:val="20"/>
                <w:szCs w:val="20"/>
              </w:rPr>
              <w:t>,</w:t>
            </w:r>
            <w:r w:rsidRPr="00DF52A4">
              <w:rPr>
                <w:sz w:val="20"/>
                <w:szCs w:val="20"/>
              </w:rPr>
              <w:t>где</w:t>
            </w:r>
            <w:proofErr w:type="gramEnd"/>
            <w:r w:rsidRPr="00DF52A4">
              <w:rPr>
                <w:sz w:val="20"/>
                <w:szCs w:val="20"/>
              </w:rPr>
              <w:t xml:space="preserve">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18435634" r:id="rId14"/>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proofErr w:type="spellStart"/>
            <w:r w:rsidRPr="00B920F6">
              <w:rPr>
                <w:b/>
                <w:i/>
                <w:iCs/>
                <w:sz w:val="20"/>
                <w:szCs w:val="20"/>
              </w:rPr>
              <w:t>V</w:t>
            </w:r>
            <w:r w:rsidRPr="00B920F6">
              <w:rPr>
                <w:i/>
                <w:iCs/>
                <w:sz w:val="20"/>
                <w:szCs w:val="20"/>
                <w:vertAlign w:val="subscript"/>
              </w:rPr>
              <w:t>критерия</w:t>
            </w:r>
            <w:proofErr w:type="spellEnd"/>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1821EB3E" w14:textId="153BC40C"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D22953" w:rsidRPr="00D22953">
              <w:rPr>
                <w:b/>
                <w:sz w:val="20"/>
                <w:szCs w:val="20"/>
              </w:rPr>
              <w:t xml:space="preserve">Наличие у участников опыта </w:t>
            </w:r>
            <w:r w:rsidR="0004717A" w:rsidRPr="0004717A">
              <w:rPr>
                <w:b/>
                <w:sz w:val="20"/>
                <w:szCs w:val="20"/>
              </w:rPr>
              <w:t xml:space="preserve">по разработке проектной документации </w:t>
            </w:r>
            <w:r w:rsidR="00E1053C" w:rsidRPr="00E1053C">
              <w:rPr>
                <w:b/>
                <w:sz w:val="20"/>
                <w:szCs w:val="20"/>
              </w:rPr>
              <w:t xml:space="preserve">в части раздела </w:t>
            </w:r>
            <w:r w:rsidR="00E1053C" w:rsidRPr="0011624C">
              <w:rPr>
                <w:b/>
                <w:sz w:val="20"/>
                <w:szCs w:val="20"/>
              </w:rPr>
              <w:t>«Буровзрывные работы при планировке территорий»</w:t>
            </w:r>
            <w:r w:rsidR="00E1053C">
              <w:rPr>
                <w:b/>
                <w:sz w:val="20"/>
                <w:szCs w:val="20"/>
              </w:rPr>
              <w:t xml:space="preserve"> </w:t>
            </w:r>
            <w:r w:rsidR="0004717A" w:rsidRPr="0004717A">
              <w:rPr>
                <w:b/>
                <w:sz w:val="20"/>
                <w:szCs w:val="20"/>
              </w:rPr>
              <w:t xml:space="preserve">за последние 3 года до момента вскрытия конвертов с Заявками, стоимостью не менее </w:t>
            </w:r>
            <w:r w:rsidR="00E1053C">
              <w:rPr>
                <w:b/>
                <w:sz w:val="20"/>
                <w:szCs w:val="20"/>
              </w:rPr>
              <w:t>720 000,00</w:t>
            </w:r>
            <w:r w:rsidR="0004717A" w:rsidRPr="0004717A">
              <w:rPr>
                <w:b/>
                <w:sz w:val="20"/>
                <w:szCs w:val="20"/>
              </w:rPr>
              <w:t xml:space="preserve"> руб. каждый</w:t>
            </w:r>
            <w:r w:rsidR="00D22953" w:rsidRPr="00D22953">
              <w:rPr>
                <w:b/>
                <w:sz w:val="20"/>
                <w:szCs w:val="20"/>
              </w:rPr>
              <w:t xml:space="preserve">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52D6C93D"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E1053C">
              <w:rPr>
                <w:i/>
                <w:sz w:val="20"/>
                <w:szCs w:val="20"/>
              </w:rPr>
              <w:t>720 000,00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0E4211AB"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597251" w:rsidRPr="00597251">
              <w:rPr>
                <w:i/>
                <w:sz w:val="20"/>
                <w:szCs w:val="20"/>
              </w:rPr>
              <w:t xml:space="preserve">по разработке проектной документации </w:t>
            </w:r>
            <w:r w:rsidR="00597251" w:rsidRPr="0011624C">
              <w:rPr>
                <w:i/>
                <w:sz w:val="20"/>
                <w:szCs w:val="20"/>
              </w:rPr>
              <w:t xml:space="preserve">в </w:t>
            </w:r>
            <w:r w:rsidR="00E1053C" w:rsidRPr="0011624C">
              <w:rPr>
                <w:i/>
                <w:sz w:val="20"/>
                <w:szCs w:val="20"/>
              </w:rPr>
              <w:t>части раздела «Буровзрывные работы при планировке территорий».</w:t>
            </w:r>
          </w:p>
          <w:p w14:paraId="482D557A" w14:textId="1B33BE04"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 xml:space="preserve">стоимостью менее </w:t>
            </w:r>
            <w:r w:rsidR="00E1053C">
              <w:rPr>
                <w:i/>
                <w:sz w:val="20"/>
                <w:szCs w:val="20"/>
              </w:rPr>
              <w:t>720 000,00</w:t>
            </w:r>
            <w:r w:rsidR="00D22953" w:rsidRPr="00D22953">
              <w:rPr>
                <w:i/>
                <w:sz w:val="20"/>
                <w:szCs w:val="20"/>
              </w:rPr>
              <w:t xml:space="preserve">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725E2725" w:rsidR="002C2594" w:rsidRPr="00501F99"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r w:rsidRPr="00DF52A4">
              <w:rPr>
                <w:sz w:val="20"/>
                <w:szCs w:val="20"/>
                <w:vertAlign w:val="superscript"/>
              </w:rPr>
              <w:t>баз</w:t>
            </w:r>
            <w:proofErr w:type="spellEnd"/>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proofErr w:type="spellEnd"/>
            <w:r w:rsidRPr="00DF52A4">
              <w:rPr>
                <w:sz w:val="20"/>
                <w:szCs w:val="20"/>
              </w:rPr>
              <w:t xml:space="preserve"> - предложение i-го участника закупки по данному критерию;</w:t>
            </w:r>
          </w:p>
          <w:p w14:paraId="2AB2D06A" w14:textId="7E506BC9" w:rsidR="00E7692A" w:rsidRPr="00DF52A4" w:rsidRDefault="00CB682C" w:rsidP="007A4111">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tc>
      </w:tr>
    </w:tbl>
    <w:bookmarkEnd w:id="10"/>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w:t>
      </w:r>
      <w:r w:rsidRPr="00DF52A4">
        <w:rPr>
          <w:sz w:val="20"/>
          <w:szCs w:val="20"/>
        </w:rPr>
        <w:lastRenderedPageBreak/>
        <w:t>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0C406A68" w:rsidR="00802DDE" w:rsidRPr="00DF52A4"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 xml:space="preserve">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w:t>
      </w:r>
      <w:r w:rsidRPr="00DF52A4">
        <w:rPr>
          <w:rFonts w:ascii="Times New Roman" w:hAnsi="Times New Roman" w:cs="Times New Roman"/>
        </w:rPr>
        <w:lastRenderedPageBreak/>
        <w:t>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11"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w:t>
      </w:r>
      <w:r w:rsidRPr="00DF52A4">
        <w:rPr>
          <w:sz w:val="20"/>
          <w:szCs w:val="20"/>
        </w:rPr>
        <w:lastRenderedPageBreak/>
        <w:t>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66022760" w14:textId="078C4918" w:rsidR="000A72C5" w:rsidRPr="000637FC" w:rsidRDefault="002E276D" w:rsidP="000637FC">
      <w:pPr>
        <w:tabs>
          <w:tab w:val="left" w:pos="0"/>
        </w:tabs>
        <w:jc w:val="both"/>
        <w:rPr>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11"/>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12" w:name="_Toc290304510"/>
      <w:bookmarkStart w:id="13" w:name="_Toc308775100"/>
      <w:bookmarkStart w:id="14" w:name="_Toc178409389"/>
      <w:bookmarkStart w:id="15"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5FBC421F" w14:textId="54418071" w:rsidR="00652CFF" w:rsidRDefault="00652CFF" w:rsidP="00CC094E">
      <w:pPr>
        <w:tabs>
          <w:tab w:val="num" w:pos="0"/>
        </w:tabs>
        <w:autoSpaceDE w:val="0"/>
        <w:autoSpaceDN w:val="0"/>
        <w:adjustRightInd w:val="0"/>
        <w:rPr>
          <w:b/>
          <w:iCs/>
          <w:sz w:val="20"/>
          <w:szCs w:val="20"/>
        </w:rPr>
      </w:pPr>
    </w:p>
    <w:p w14:paraId="6FE95F71" w14:textId="66FF5D92" w:rsidR="00652CFF" w:rsidRDefault="00652CFF" w:rsidP="00B5124E">
      <w:pPr>
        <w:tabs>
          <w:tab w:val="num" w:pos="0"/>
        </w:tabs>
        <w:autoSpaceDE w:val="0"/>
        <w:autoSpaceDN w:val="0"/>
        <w:adjustRightInd w:val="0"/>
        <w:jc w:val="center"/>
        <w:rPr>
          <w:b/>
          <w:iCs/>
          <w:sz w:val="20"/>
          <w:szCs w:val="20"/>
        </w:rPr>
      </w:pPr>
    </w:p>
    <w:p w14:paraId="6DB59D0D" w14:textId="6B56F4F4" w:rsidR="00652CFF" w:rsidRDefault="00652CFF" w:rsidP="00B5124E">
      <w:pPr>
        <w:tabs>
          <w:tab w:val="num" w:pos="0"/>
        </w:tabs>
        <w:autoSpaceDE w:val="0"/>
        <w:autoSpaceDN w:val="0"/>
        <w:adjustRightInd w:val="0"/>
        <w:jc w:val="center"/>
        <w:rPr>
          <w:b/>
          <w:iCs/>
          <w:sz w:val="20"/>
          <w:szCs w:val="20"/>
        </w:rPr>
      </w:pPr>
    </w:p>
    <w:p w14:paraId="020030F3" w14:textId="5C629AF0" w:rsidR="00652CFF" w:rsidRDefault="00652CFF" w:rsidP="00B5124E">
      <w:pPr>
        <w:tabs>
          <w:tab w:val="num" w:pos="0"/>
        </w:tabs>
        <w:autoSpaceDE w:val="0"/>
        <w:autoSpaceDN w:val="0"/>
        <w:adjustRightInd w:val="0"/>
        <w:jc w:val="center"/>
        <w:rPr>
          <w:b/>
          <w:iCs/>
          <w:sz w:val="20"/>
          <w:szCs w:val="20"/>
        </w:rPr>
      </w:pPr>
    </w:p>
    <w:p w14:paraId="4DDEE007" w14:textId="7A453A2A" w:rsidR="00652CFF" w:rsidRDefault="00652CFF" w:rsidP="00B5124E">
      <w:pPr>
        <w:tabs>
          <w:tab w:val="num" w:pos="0"/>
        </w:tabs>
        <w:autoSpaceDE w:val="0"/>
        <w:autoSpaceDN w:val="0"/>
        <w:adjustRightInd w:val="0"/>
        <w:jc w:val="center"/>
        <w:rPr>
          <w:b/>
          <w:iCs/>
          <w:sz w:val="20"/>
          <w:szCs w:val="20"/>
        </w:rPr>
      </w:pPr>
    </w:p>
    <w:p w14:paraId="4CD5645A" w14:textId="233A8571" w:rsidR="00652CFF" w:rsidRDefault="00652CFF" w:rsidP="00B5124E">
      <w:pPr>
        <w:tabs>
          <w:tab w:val="num" w:pos="0"/>
        </w:tabs>
        <w:autoSpaceDE w:val="0"/>
        <w:autoSpaceDN w:val="0"/>
        <w:adjustRightInd w:val="0"/>
        <w:jc w:val="center"/>
        <w:rPr>
          <w:b/>
          <w:iCs/>
          <w:sz w:val="20"/>
          <w:szCs w:val="20"/>
        </w:rPr>
      </w:pPr>
    </w:p>
    <w:p w14:paraId="171DF6C0" w14:textId="738FEE27" w:rsidR="00F60E38" w:rsidRDefault="00F60E38" w:rsidP="00B5124E">
      <w:pPr>
        <w:tabs>
          <w:tab w:val="num" w:pos="0"/>
        </w:tabs>
        <w:autoSpaceDE w:val="0"/>
        <w:autoSpaceDN w:val="0"/>
        <w:adjustRightInd w:val="0"/>
        <w:jc w:val="center"/>
        <w:rPr>
          <w:b/>
          <w:iCs/>
          <w:sz w:val="20"/>
          <w:szCs w:val="20"/>
        </w:rPr>
      </w:pPr>
    </w:p>
    <w:p w14:paraId="73B0362A" w14:textId="4A1AEDF5" w:rsidR="00F60E38" w:rsidRDefault="00F60E38" w:rsidP="00B5124E">
      <w:pPr>
        <w:tabs>
          <w:tab w:val="num" w:pos="0"/>
        </w:tabs>
        <w:autoSpaceDE w:val="0"/>
        <w:autoSpaceDN w:val="0"/>
        <w:adjustRightInd w:val="0"/>
        <w:jc w:val="center"/>
        <w:rPr>
          <w:b/>
          <w:iCs/>
          <w:sz w:val="20"/>
          <w:szCs w:val="20"/>
        </w:rPr>
      </w:pPr>
    </w:p>
    <w:p w14:paraId="06279DDC" w14:textId="38DFA9D5" w:rsidR="00F60E38" w:rsidRDefault="00F60E38" w:rsidP="00B5124E">
      <w:pPr>
        <w:tabs>
          <w:tab w:val="num" w:pos="0"/>
        </w:tabs>
        <w:autoSpaceDE w:val="0"/>
        <w:autoSpaceDN w:val="0"/>
        <w:adjustRightInd w:val="0"/>
        <w:jc w:val="center"/>
        <w:rPr>
          <w:b/>
          <w:iCs/>
          <w:sz w:val="20"/>
          <w:szCs w:val="20"/>
        </w:rPr>
      </w:pPr>
    </w:p>
    <w:p w14:paraId="778330F5" w14:textId="7EFA2C5F" w:rsidR="00F60E38" w:rsidRDefault="00F60E38" w:rsidP="00B5124E">
      <w:pPr>
        <w:tabs>
          <w:tab w:val="num" w:pos="0"/>
        </w:tabs>
        <w:autoSpaceDE w:val="0"/>
        <w:autoSpaceDN w:val="0"/>
        <w:adjustRightInd w:val="0"/>
        <w:jc w:val="center"/>
        <w:rPr>
          <w:b/>
          <w:iCs/>
          <w:sz w:val="20"/>
          <w:szCs w:val="20"/>
        </w:rPr>
      </w:pPr>
    </w:p>
    <w:p w14:paraId="5E854500" w14:textId="77777777" w:rsidR="00F60E38" w:rsidRDefault="00F60E38" w:rsidP="00B5124E">
      <w:pPr>
        <w:tabs>
          <w:tab w:val="num" w:pos="0"/>
        </w:tabs>
        <w:autoSpaceDE w:val="0"/>
        <w:autoSpaceDN w:val="0"/>
        <w:adjustRightInd w:val="0"/>
        <w:jc w:val="center"/>
        <w:rPr>
          <w:b/>
          <w:iCs/>
          <w:sz w:val="20"/>
          <w:szCs w:val="20"/>
        </w:rPr>
      </w:pPr>
    </w:p>
    <w:p w14:paraId="3DA69C9E" w14:textId="77777777" w:rsidR="00B07388" w:rsidRDefault="00B07388" w:rsidP="00B5124E">
      <w:pPr>
        <w:tabs>
          <w:tab w:val="num" w:pos="0"/>
        </w:tabs>
        <w:autoSpaceDE w:val="0"/>
        <w:autoSpaceDN w:val="0"/>
        <w:adjustRightInd w:val="0"/>
        <w:jc w:val="center"/>
        <w:rPr>
          <w:b/>
          <w:iCs/>
          <w:sz w:val="20"/>
          <w:szCs w:val="20"/>
        </w:rPr>
      </w:pPr>
    </w:p>
    <w:p w14:paraId="66870315" w14:textId="3BD31C29"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12"/>
      <w:bookmarkEnd w:id="13"/>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6"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DA4ED8" w:rsidRPr="00DA4ED8" w14:paraId="684EB384" w14:textId="77777777" w:rsidTr="001E069B">
        <w:trPr>
          <w:trHeight w:val="416"/>
        </w:trPr>
        <w:tc>
          <w:tcPr>
            <w:tcW w:w="709" w:type="dxa"/>
            <w:vAlign w:val="center"/>
          </w:tcPr>
          <w:p w14:paraId="514CA486" w14:textId="77777777" w:rsidR="00DA4ED8" w:rsidRPr="00DA4ED8" w:rsidRDefault="00DA4ED8" w:rsidP="00DA4ED8">
            <w:pPr>
              <w:jc w:val="center"/>
              <w:rPr>
                <w:b/>
                <w:sz w:val="20"/>
                <w:szCs w:val="20"/>
              </w:rPr>
            </w:pPr>
            <w:bookmarkStart w:id="17" w:name="_Hlk97108212"/>
            <w:r w:rsidRPr="00DA4ED8">
              <w:rPr>
                <w:b/>
                <w:sz w:val="20"/>
                <w:szCs w:val="20"/>
              </w:rPr>
              <w:t>№</w:t>
            </w:r>
          </w:p>
          <w:p w14:paraId="04509B66" w14:textId="77777777" w:rsidR="00DA4ED8" w:rsidRPr="00DA4ED8" w:rsidRDefault="00DA4ED8" w:rsidP="00DA4ED8">
            <w:pPr>
              <w:jc w:val="center"/>
              <w:rPr>
                <w:b/>
                <w:sz w:val="20"/>
                <w:szCs w:val="20"/>
              </w:rPr>
            </w:pPr>
            <w:r w:rsidRPr="00DA4ED8">
              <w:rPr>
                <w:b/>
                <w:sz w:val="20"/>
                <w:szCs w:val="20"/>
              </w:rPr>
              <w:t>п/п</w:t>
            </w:r>
          </w:p>
        </w:tc>
        <w:tc>
          <w:tcPr>
            <w:tcW w:w="2835" w:type="dxa"/>
          </w:tcPr>
          <w:p w14:paraId="23664F0E" w14:textId="77777777" w:rsidR="00DA4ED8" w:rsidRPr="00DA4ED8" w:rsidRDefault="00DA4ED8" w:rsidP="00DA4ED8">
            <w:pPr>
              <w:jc w:val="center"/>
              <w:rPr>
                <w:b/>
                <w:sz w:val="20"/>
                <w:szCs w:val="20"/>
              </w:rPr>
            </w:pPr>
            <w:r w:rsidRPr="00DA4ED8">
              <w:rPr>
                <w:b/>
                <w:sz w:val="20"/>
                <w:szCs w:val="20"/>
              </w:rPr>
              <w:t>Наименование</w:t>
            </w:r>
          </w:p>
        </w:tc>
        <w:tc>
          <w:tcPr>
            <w:tcW w:w="6804" w:type="dxa"/>
          </w:tcPr>
          <w:p w14:paraId="26F38C00" w14:textId="77777777" w:rsidR="00DA4ED8" w:rsidRPr="00DA4ED8" w:rsidRDefault="00DA4ED8" w:rsidP="00DA4ED8">
            <w:pPr>
              <w:jc w:val="center"/>
              <w:rPr>
                <w:b/>
                <w:sz w:val="20"/>
                <w:szCs w:val="20"/>
              </w:rPr>
            </w:pPr>
            <w:r w:rsidRPr="00DA4ED8">
              <w:rPr>
                <w:b/>
                <w:sz w:val="20"/>
                <w:szCs w:val="20"/>
              </w:rPr>
              <w:t>Информация</w:t>
            </w:r>
          </w:p>
        </w:tc>
      </w:tr>
      <w:tr w:rsidR="004C7E7E" w:rsidRPr="00DA4ED8" w14:paraId="178C4553" w14:textId="77777777" w:rsidTr="00A56F38">
        <w:trPr>
          <w:cantSplit/>
          <w:trHeight w:val="1006"/>
        </w:trPr>
        <w:tc>
          <w:tcPr>
            <w:tcW w:w="709" w:type="dxa"/>
            <w:vAlign w:val="center"/>
          </w:tcPr>
          <w:p w14:paraId="3A405FC2" w14:textId="77777777" w:rsidR="004C7E7E" w:rsidRPr="00DA4ED8" w:rsidRDefault="004C7E7E" w:rsidP="00A56F38">
            <w:pPr>
              <w:jc w:val="center"/>
              <w:rPr>
                <w:b/>
                <w:bCs/>
                <w:sz w:val="20"/>
                <w:szCs w:val="20"/>
              </w:rPr>
            </w:pPr>
            <w:r w:rsidRPr="00DA4ED8">
              <w:rPr>
                <w:b/>
                <w:bCs/>
                <w:sz w:val="20"/>
                <w:szCs w:val="20"/>
              </w:rPr>
              <w:t>1</w:t>
            </w:r>
          </w:p>
        </w:tc>
        <w:tc>
          <w:tcPr>
            <w:tcW w:w="2835" w:type="dxa"/>
            <w:vAlign w:val="center"/>
          </w:tcPr>
          <w:p w14:paraId="52A657A3" w14:textId="77777777" w:rsidR="004C7E7E" w:rsidRPr="00DA4ED8" w:rsidRDefault="004C7E7E" w:rsidP="00A56F38">
            <w:pPr>
              <w:rPr>
                <w:b/>
                <w:sz w:val="20"/>
                <w:szCs w:val="20"/>
              </w:rPr>
            </w:pPr>
            <w:r w:rsidRPr="00DA4ED8">
              <w:rPr>
                <w:b/>
                <w:bCs/>
                <w:sz w:val="20"/>
                <w:szCs w:val="20"/>
              </w:rPr>
              <w:t>Наименование и адрес Заказчика</w:t>
            </w:r>
            <w:r w:rsidRPr="00DA4ED8">
              <w:rPr>
                <w:b/>
                <w:sz w:val="20"/>
                <w:szCs w:val="20"/>
              </w:rPr>
              <w:t>:</w:t>
            </w:r>
          </w:p>
          <w:p w14:paraId="527CF0F7" w14:textId="77777777" w:rsidR="004C7E7E" w:rsidRPr="00DA4ED8" w:rsidRDefault="004C7E7E" w:rsidP="00A56F38">
            <w:pPr>
              <w:rPr>
                <w:b/>
                <w:sz w:val="20"/>
                <w:szCs w:val="20"/>
              </w:rPr>
            </w:pPr>
          </w:p>
        </w:tc>
        <w:tc>
          <w:tcPr>
            <w:tcW w:w="6804" w:type="dxa"/>
          </w:tcPr>
          <w:p w14:paraId="1E350B06" w14:textId="77777777" w:rsidR="004C7E7E" w:rsidRPr="00DA4ED8" w:rsidRDefault="004C7E7E" w:rsidP="00A56F38">
            <w:pPr>
              <w:jc w:val="both"/>
              <w:rPr>
                <w:sz w:val="20"/>
                <w:szCs w:val="20"/>
              </w:rPr>
            </w:pPr>
            <w:r w:rsidRPr="00DA4ED8">
              <w:rPr>
                <w:sz w:val="20"/>
                <w:szCs w:val="20"/>
              </w:rPr>
              <w:t>АО «ЛЕНМОРНИИПРОЕКТ»</w:t>
            </w:r>
          </w:p>
          <w:p w14:paraId="73F4B01B" w14:textId="77777777" w:rsidR="004C7E7E" w:rsidRPr="00DA4ED8" w:rsidRDefault="004C7E7E" w:rsidP="00A56F38">
            <w:pPr>
              <w:jc w:val="both"/>
              <w:rPr>
                <w:sz w:val="20"/>
                <w:szCs w:val="20"/>
              </w:rPr>
            </w:pPr>
            <w:r w:rsidRPr="00DA4ED8">
              <w:rPr>
                <w:sz w:val="20"/>
                <w:szCs w:val="20"/>
              </w:rPr>
              <w:t>Адрес: Российская Федерация, 198035, Санкт-Петербург, Межевой канал, д. 3, к. 2</w:t>
            </w:r>
          </w:p>
          <w:p w14:paraId="0D14EE3A" w14:textId="77777777" w:rsidR="004C7E7E" w:rsidRPr="00DA4ED8" w:rsidRDefault="004C7E7E" w:rsidP="00A56F38">
            <w:pPr>
              <w:jc w:val="both"/>
              <w:rPr>
                <w:sz w:val="20"/>
                <w:szCs w:val="20"/>
              </w:rPr>
            </w:pPr>
            <w:r w:rsidRPr="00DA4ED8">
              <w:rPr>
                <w:sz w:val="20"/>
                <w:szCs w:val="20"/>
              </w:rPr>
              <w:t xml:space="preserve">сайт Заказчика - www.lenmor.ru </w:t>
            </w:r>
          </w:p>
          <w:p w14:paraId="7703E8A1" w14:textId="77777777" w:rsidR="004C7E7E" w:rsidRPr="00DA4ED8" w:rsidRDefault="004C7E7E" w:rsidP="00A56F38">
            <w:pPr>
              <w:jc w:val="both"/>
              <w:rPr>
                <w:sz w:val="20"/>
                <w:szCs w:val="20"/>
              </w:rPr>
            </w:pPr>
            <w:r w:rsidRPr="00DA4ED8">
              <w:rPr>
                <w:sz w:val="20"/>
                <w:szCs w:val="20"/>
              </w:rPr>
              <w:t xml:space="preserve">Закупочная документация размещена в единой информационной системе в сфере закупок - http://www.zakupki.gov.ru </w:t>
            </w:r>
          </w:p>
          <w:p w14:paraId="6C006637" w14:textId="77777777" w:rsidR="004C7E7E" w:rsidRPr="00CA0792" w:rsidRDefault="004C7E7E" w:rsidP="00A56F38">
            <w:pPr>
              <w:jc w:val="both"/>
              <w:rPr>
                <w:b/>
                <w:bCs/>
                <w:sz w:val="20"/>
                <w:szCs w:val="20"/>
              </w:rPr>
            </w:pPr>
            <w:r w:rsidRPr="00DA4ED8">
              <w:rPr>
                <w:sz w:val="20"/>
                <w:szCs w:val="20"/>
              </w:rPr>
              <w:t xml:space="preserve">Адрес электронной почты Заказчика: </w:t>
            </w:r>
            <w:proofErr w:type="spellStart"/>
            <w:r w:rsidRPr="00CA0792">
              <w:rPr>
                <w:b/>
                <w:bCs/>
                <w:sz w:val="20"/>
                <w:szCs w:val="20"/>
                <w:lang w:val="en-US"/>
              </w:rPr>
              <w:t>zakupki</w:t>
            </w:r>
            <w:proofErr w:type="spellEnd"/>
            <w:r w:rsidRPr="00CA0792">
              <w:rPr>
                <w:b/>
                <w:bCs/>
                <w:sz w:val="20"/>
                <w:szCs w:val="20"/>
              </w:rPr>
              <w:t>@</w:t>
            </w:r>
            <w:proofErr w:type="spellStart"/>
            <w:r w:rsidRPr="00CA0792">
              <w:rPr>
                <w:b/>
                <w:bCs/>
                <w:sz w:val="20"/>
                <w:szCs w:val="20"/>
                <w:lang w:val="en-US"/>
              </w:rPr>
              <w:t>lenmor</w:t>
            </w:r>
            <w:proofErr w:type="spellEnd"/>
            <w:r w:rsidRPr="00CA0792">
              <w:rPr>
                <w:b/>
                <w:bCs/>
                <w:sz w:val="20"/>
                <w:szCs w:val="20"/>
              </w:rPr>
              <w:t>.</w:t>
            </w:r>
            <w:proofErr w:type="spellStart"/>
            <w:r w:rsidRPr="00CA0792">
              <w:rPr>
                <w:b/>
                <w:bCs/>
                <w:sz w:val="20"/>
                <w:szCs w:val="20"/>
                <w:lang w:val="en-US"/>
              </w:rPr>
              <w:t>ru</w:t>
            </w:r>
            <w:proofErr w:type="spellEnd"/>
          </w:p>
          <w:p w14:paraId="665E4463" w14:textId="03B72819" w:rsidR="004C7E7E" w:rsidRPr="00DA4ED8" w:rsidRDefault="004C7E7E" w:rsidP="00A56F38">
            <w:pPr>
              <w:jc w:val="both"/>
              <w:rPr>
                <w:sz w:val="20"/>
                <w:szCs w:val="20"/>
              </w:rPr>
            </w:pPr>
            <w:r w:rsidRPr="00DA4ED8">
              <w:rPr>
                <w:sz w:val="20"/>
                <w:szCs w:val="20"/>
              </w:rPr>
              <w:t>Контактн</w:t>
            </w:r>
            <w:r w:rsidR="00B07388">
              <w:rPr>
                <w:sz w:val="20"/>
                <w:szCs w:val="20"/>
              </w:rPr>
              <w:t>о</w:t>
            </w:r>
            <w:r w:rsidRPr="00DA4ED8">
              <w:rPr>
                <w:sz w:val="20"/>
                <w:szCs w:val="20"/>
              </w:rPr>
              <w:t>е лиц</w:t>
            </w:r>
            <w:r w:rsidR="00B07388">
              <w:rPr>
                <w:sz w:val="20"/>
                <w:szCs w:val="20"/>
              </w:rPr>
              <w:t>о</w:t>
            </w:r>
            <w:r w:rsidRPr="00DA4ED8">
              <w:rPr>
                <w:sz w:val="20"/>
                <w:szCs w:val="20"/>
              </w:rPr>
              <w:t xml:space="preserve">: </w:t>
            </w:r>
          </w:p>
          <w:p w14:paraId="49728645"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4995EC05"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w:t>
            </w:r>
            <w:proofErr w:type="gramStart"/>
            <w:r w:rsidRPr="00DA4ED8">
              <w:rPr>
                <w:sz w:val="20"/>
                <w:szCs w:val="20"/>
              </w:rPr>
              <w:t>34,  тел.</w:t>
            </w:r>
            <w:proofErr w:type="gramEnd"/>
            <w:r w:rsidRPr="00DA4ED8">
              <w:rPr>
                <w:sz w:val="20"/>
                <w:szCs w:val="20"/>
              </w:rPr>
              <w:t xml:space="preserve"> (812) 680-07-00, доб. 148,149 тел./факс (812) 680-07-20.</w:t>
            </w:r>
          </w:p>
        </w:tc>
      </w:tr>
      <w:tr w:rsidR="004C7E7E" w:rsidRPr="00DA4ED8" w14:paraId="74684E48" w14:textId="77777777" w:rsidTr="00A56F38">
        <w:trPr>
          <w:cantSplit/>
          <w:trHeight w:val="692"/>
        </w:trPr>
        <w:tc>
          <w:tcPr>
            <w:tcW w:w="709" w:type="dxa"/>
            <w:vAlign w:val="center"/>
          </w:tcPr>
          <w:p w14:paraId="7B4C3BE5" w14:textId="77777777" w:rsidR="004C7E7E" w:rsidRPr="00DA4ED8" w:rsidRDefault="004C7E7E" w:rsidP="00A56F38">
            <w:pPr>
              <w:jc w:val="center"/>
              <w:rPr>
                <w:b/>
                <w:bCs/>
                <w:sz w:val="20"/>
                <w:szCs w:val="20"/>
              </w:rPr>
            </w:pPr>
            <w:r w:rsidRPr="00DA4ED8">
              <w:rPr>
                <w:b/>
                <w:bCs/>
                <w:sz w:val="20"/>
                <w:szCs w:val="20"/>
              </w:rPr>
              <w:t>2</w:t>
            </w:r>
          </w:p>
        </w:tc>
        <w:tc>
          <w:tcPr>
            <w:tcW w:w="2835" w:type="dxa"/>
            <w:vAlign w:val="center"/>
          </w:tcPr>
          <w:p w14:paraId="36A2A99E" w14:textId="77777777" w:rsidR="004C7E7E" w:rsidRPr="00DA4ED8" w:rsidRDefault="004C7E7E" w:rsidP="00A56F38">
            <w:pPr>
              <w:rPr>
                <w:b/>
                <w:sz w:val="20"/>
                <w:szCs w:val="20"/>
              </w:rPr>
            </w:pPr>
            <w:r w:rsidRPr="00DA4ED8">
              <w:rPr>
                <w:b/>
                <w:bCs/>
                <w:sz w:val="20"/>
                <w:szCs w:val="20"/>
              </w:rPr>
              <w:t>Наименование открытого запроса предложений:</w:t>
            </w:r>
          </w:p>
        </w:tc>
        <w:tc>
          <w:tcPr>
            <w:tcW w:w="6804" w:type="dxa"/>
          </w:tcPr>
          <w:p w14:paraId="1951DBC2" w14:textId="5682150B" w:rsidR="004C7E7E" w:rsidRPr="00CC094E" w:rsidRDefault="00B07388" w:rsidP="00CA0792">
            <w:pPr>
              <w:suppressAutoHyphens/>
              <w:jc w:val="both"/>
              <w:rPr>
                <w:b/>
                <w:i/>
                <w:sz w:val="20"/>
                <w:szCs w:val="20"/>
              </w:rPr>
            </w:pPr>
            <w:r w:rsidRPr="00CC094E">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tc>
      </w:tr>
      <w:tr w:rsidR="004C7E7E" w:rsidRPr="00DA4ED8" w14:paraId="3C8B5FF4" w14:textId="77777777" w:rsidTr="00A56F38">
        <w:trPr>
          <w:trHeight w:val="70"/>
        </w:trPr>
        <w:tc>
          <w:tcPr>
            <w:tcW w:w="709" w:type="dxa"/>
            <w:vAlign w:val="center"/>
          </w:tcPr>
          <w:p w14:paraId="609011D2" w14:textId="77777777" w:rsidR="004C7E7E" w:rsidRPr="00DA4ED8" w:rsidRDefault="004C7E7E" w:rsidP="00A56F38">
            <w:pPr>
              <w:jc w:val="center"/>
              <w:rPr>
                <w:b/>
                <w:bCs/>
                <w:sz w:val="20"/>
                <w:szCs w:val="20"/>
              </w:rPr>
            </w:pPr>
            <w:r w:rsidRPr="00DA4ED8">
              <w:rPr>
                <w:b/>
                <w:bCs/>
                <w:sz w:val="20"/>
                <w:szCs w:val="20"/>
              </w:rPr>
              <w:t>3</w:t>
            </w:r>
          </w:p>
        </w:tc>
        <w:tc>
          <w:tcPr>
            <w:tcW w:w="2835" w:type="dxa"/>
            <w:vAlign w:val="center"/>
          </w:tcPr>
          <w:p w14:paraId="12089443" w14:textId="77777777" w:rsidR="004C7E7E" w:rsidRPr="00DA4ED8" w:rsidRDefault="004C7E7E" w:rsidP="00A56F38">
            <w:pPr>
              <w:rPr>
                <w:b/>
                <w:sz w:val="20"/>
                <w:szCs w:val="20"/>
              </w:rPr>
            </w:pPr>
            <w:r w:rsidRPr="00DA4ED8">
              <w:rPr>
                <w:b/>
                <w:bCs/>
                <w:sz w:val="20"/>
                <w:szCs w:val="20"/>
              </w:rPr>
              <w:t>Сроки выполнения работ:</w:t>
            </w:r>
          </w:p>
        </w:tc>
        <w:tc>
          <w:tcPr>
            <w:tcW w:w="6804" w:type="dxa"/>
          </w:tcPr>
          <w:p w14:paraId="6E2C823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Календарным планом.</w:t>
            </w:r>
          </w:p>
        </w:tc>
      </w:tr>
      <w:tr w:rsidR="004C7E7E" w:rsidRPr="00DA4ED8" w14:paraId="463F3E3A" w14:textId="77777777" w:rsidTr="00A56F38">
        <w:trPr>
          <w:trHeight w:val="86"/>
        </w:trPr>
        <w:tc>
          <w:tcPr>
            <w:tcW w:w="709" w:type="dxa"/>
            <w:vAlign w:val="center"/>
          </w:tcPr>
          <w:p w14:paraId="49ECD880" w14:textId="77777777" w:rsidR="004C7E7E" w:rsidRPr="00DA4ED8" w:rsidRDefault="004C7E7E" w:rsidP="00A56F38">
            <w:pPr>
              <w:jc w:val="center"/>
              <w:rPr>
                <w:b/>
                <w:bCs/>
                <w:sz w:val="20"/>
                <w:szCs w:val="20"/>
              </w:rPr>
            </w:pPr>
            <w:r w:rsidRPr="00DA4ED8">
              <w:rPr>
                <w:b/>
                <w:bCs/>
                <w:sz w:val="20"/>
                <w:szCs w:val="20"/>
              </w:rPr>
              <w:t>4</w:t>
            </w:r>
          </w:p>
        </w:tc>
        <w:tc>
          <w:tcPr>
            <w:tcW w:w="2835" w:type="dxa"/>
            <w:vAlign w:val="center"/>
          </w:tcPr>
          <w:p w14:paraId="1E3A7D92" w14:textId="77777777" w:rsidR="004C7E7E" w:rsidRPr="00DA4ED8" w:rsidRDefault="004C7E7E" w:rsidP="00A56F38">
            <w:pPr>
              <w:rPr>
                <w:b/>
                <w:bCs/>
                <w:sz w:val="20"/>
                <w:szCs w:val="20"/>
              </w:rPr>
            </w:pPr>
            <w:r w:rsidRPr="00DA4ED8">
              <w:rPr>
                <w:b/>
                <w:bCs/>
                <w:sz w:val="20"/>
                <w:szCs w:val="20"/>
              </w:rPr>
              <w:t>Место выполнения работ:</w:t>
            </w:r>
          </w:p>
        </w:tc>
        <w:tc>
          <w:tcPr>
            <w:tcW w:w="6804" w:type="dxa"/>
          </w:tcPr>
          <w:p w14:paraId="44F0001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условиями Договора.</w:t>
            </w:r>
          </w:p>
        </w:tc>
      </w:tr>
      <w:tr w:rsidR="004C7E7E" w:rsidRPr="00DA4ED8" w14:paraId="270607B0" w14:textId="77777777" w:rsidTr="00A56F38">
        <w:trPr>
          <w:trHeight w:val="1454"/>
        </w:trPr>
        <w:tc>
          <w:tcPr>
            <w:tcW w:w="709" w:type="dxa"/>
            <w:vAlign w:val="center"/>
          </w:tcPr>
          <w:p w14:paraId="03431DCD" w14:textId="77777777" w:rsidR="004C7E7E" w:rsidRPr="00DA4ED8" w:rsidRDefault="004C7E7E" w:rsidP="00A56F38">
            <w:pPr>
              <w:jc w:val="center"/>
              <w:rPr>
                <w:b/>
                <w:bCs/>
                <w:sz w:val="20"/>
                <w:szCs w:val="20"/>
              </w:rPr>
            </w:pPr>
            <w:r w:rsidRPr="00DA4ED8">
              <w:rPr>
                <w:b/>
                <w:bCs/>
                <w:sz w:val="20"/>
                <w:szCs w:val="20"/>
              </w:rPr>
              <w:t>5</w:t>
            </w:r>
          </w:p>
        </w:tc>
        <w:tc>
          <w:tcPr>
            <w:tcW w:w="2835" w:type="dxa"/>
            <w:vAlign w:val="center"/>
          </w:tcPr>
          <w:p w14:paraId="40DAF613" w14:textId="77777777" w:rsidR="004C7E7E" w:rsidRPr="00DA4ED8" w:rsidRDefault="004C7E7E" w:rsidP="00A56F38">
            <w:pPr>
              <w:rPr>
                <w:b/>
                <w:bCs/>
                <w:sz w:val="20"/>
                <w:szCs w:val="20"/>
              </w:rPr>
            </w:pPr>
            <w:r w:rsidRPr="00DA4ED8">
              <w:rPr>
                <w:b/>
                <w:bCs/>
                <w:sz w:val="20"/>
                <w:szCs w:val="20"/>
              </w:rPr>
              <w:t>Начальная (максимальная) цена договора:</w:t>
            </w:r>
          </w:p>
        </w:tc>
        <w:tc>
          <w:tcPr>
            <w:tcW w:w="6804" w:type="dxa"/>
            <w:vAlign w:val="center"/>
          </w:tcPr>
          <w:p w14:paraId="2B1EFE03" w14:textId="0A603B24" w:rsidR="004C7E7E" w:rsidRPr="005D5219" w:rsidRDefault="00B07388" w:rsidP="00A56F38">
            <w:pPr>
              <w:jc w:val="both"/>
              <w:rPr>
                <w:b/>
                <w:sz w:val="20"/>
                <w:szCs w:val="20"/>
              </w:rPr>
            </w:pPr>
            <w:r>
              <w:rPr>
                <w:b/>
                <w:sz w:val="20"/>
                <w:szCs w:val="20"/>
              </w:rPr>
              <w:t>1 800 000,00</w:t>
            </w:r>
            <w:r w:rsidR="004C7E7E" w:rsidRPr="005D5219">
              <w:rPr>
                <w:b/>
                <w:sz w:val="20"/>
                <w:szCs w:val="20"/>
              </w:rPr>
              <w:t xml:space="preserve"> </w:t>
            </w:r>
            <w:r w:rsidR="004C7E7E" w:rsidRPr="005D5219">
              <w:rPr>
                <w:b/>
                <w:bCs/>
                <w:sz w:val="20"/>
                <w:szCs w:val="20"/>
              </w:rPr>
              <w:t>руб.</w:t>
            </w:r>
            <w:r w:rsidR="004C7E7E" w:rsidRPr="005D5219">
              <w:rPr>
                <w:sz w:val="20"/>
                <w:szCs w:val="20"/>
              </w:rPr>
              <w:t xml:space="preserve"> (</w:t>
            </w:r>
            <w:r>
              <w:rPr>
                <w:sz w:val="20"/>
                <w:szCs w:val="20"/>
              </w:rPr>
              <w:t>один миллион восемьсот тысяч</w:t>
            </w:r>
            <w:r w:rsidR="004C7E7E" w:rsidRPr="005D5219">
              <w:rPr>
                <w:sz w:val="20"/>
                <w:szCs w:val="20"/>
              </w:rPr>
              <w:t xml:space="preserve"> рублей </w:t>
            </w:r>
            <w:r>
              <w:rPr>
                <w:sz w:val="20"/>
                <w:szCs w:val="20"/>
              </w:rPr>
              <w:t>00</w:t>
            </w:r>
            <w:r w:rsidR="004C7E7E" w:rsidRPr="005D5219">
              <w:rPr>
                <w:sz w:val="20"/>
                <w:szCs w:val="20"/>
              </w:rPr>
              <w:t xml:space="preserve"> копеек), </w:t>
            </w:r>
            <w:r w:rsidR="004C7E7E" w:rsidRPr="009429FD">
              <w:rPr>
                <w:sz w:val="20"/>
                <w:szCs w:val="20"/>
              </w:rPr>
              <w:t>включая НДС (если применимо).</w:t>
            </w:r>
          </w:p>
          <w:p w14:paraId="5F039207" w14:textId="77777777" w:rsidR="004C7E7E" w:rsidRPr="00DA4ED8" w:rsidRDefault="004C7E7E" w:rsidP="00A56F38">
            <w:pPr>
              <w:jc w:val="both"/>
              <w:rPr>
                <w:i/>
                <w:color w:val="000000"/>
                <w:sz w:val="20"/>
                <w:szCs w:val="20"/>
              </w:rPr>
            </w:pPr>
            <w:r w:rsidRPr="00DA4ED8">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4C7E7E" w:rsidRPr="00DA4ED8" w14:paraId="4FBBFB1E" w14:textId="77777777" w:rsidTr="00A56F38">
        <w:trPr>
          <w:trHeight w:val="340"/>
        </w:trPr>
        <w:tc>
          <w:tcPr>
            <w:tcW w:w="709" w:type="dxa"/>
            <w:vAlign w:val="center"/>
          </w:tcPr>
          <w:p w14:paraId="2D61A90E" w14:textId="77777777" w:rsidR="004C7E7E" w:rsidRPr="00DA4ED8" w:rsidRDefault="004C7E7E" w:rsidP="00A56F38">
            <w:pPr>
              <w:jc w:val="center"/>
              <w:rPr>
                <w:b/>
                <w:bCs/>
                <w:sz w:val="20"/>
                <w:szCs w:val="20"/>
              </w:rPr>
            </w:pPr>
            <w:r w:rsidRPr="00DA4ED8">
              <w:rPr>
                <w:b/>
                <w:bCs/>
                <w:sz w:val="20"/>
                <w:szCs w:val="20"/>
              </w:rPr>
              <w:t>6</w:t>
            </w:r>
          </w:p>
        </w:tc>
        <w:tc>
          <w:tcPr>
            <w:tcW w:w="2835" w:type="dxa"/>
            <w:vAlign w:val="center"/>
          </w:tcPr>
          <w:p w14:paraId="169F47D1" w14:textId="77777777" w:rsidR="004C7E7E" w:rsidRPr="00DA4ED8" w:rsidRDefault="004C7E7E" w:rsidP="00A56F38">
            <w:pPr>
              <w:rPr>
                <w:b/>
                <w:bCs/>
                <w:sz w:val="20"/>
                <w:szCs w:val="20"/>
                <w:lang w:eastAsia="en-US"/>
              </w:rPr>
            </w:pPr>
            <w:r w:rsidRPr="00DA4ED8">
              <w:rPr>
                <w:b/>
                <w:bCs/>
                <w:sz w:val="20"/>
                <w:szCs w:val="20"/>
                <w:lang w:eastAsia="en-US"/>
              </w:rPr>
              <w:t>Обоснование начальной (максимальной) цены договора:</w:t>
            </w:r>
          </w:p>
        </w:tc>
        <w:tc>
          <w:tcPr>
            <w:tcW w:w="6804" w:type="dxa"/>
          </w:tcPr>
          <w:p w14:paraId="33F815A1" w14:textId="77777777" w:rsidR="003F77EF" w:rsidRPr="00DA4ED8" w:rsidRDefault="003F77EF" w:rsidP="003F77EF">
            <w:pPr>
              <w:ind w:left="34"/>
              <w:contextualSpacing/>
              <w:jc w:val="both"/>
              <w:rPr>
                <w:color w:val="000000"/>
                <w:sz w:val="20"/>
                <w:szCs w:val="20"/>
              </w:rPr>
            </w:pPr>
            <w:r w:rsidRPr="00DA4ED8">
              <w:rPr>
                <w:color w:val="000000"/>
                <w:sz w:val="20"/>
                <w:szCs w:val="20"/>
              </w:rPr>
              <w:t>Начальная (максимальная) цена была определена методом сопоставимых рыночных цен.</w:t>
            </w:r>
          </w:p>
          <w:p w14:paraId="4F6284D9" w14:textId="59A0DEE2" w:rsidR="003F77EF" w:rsidRPr="00DA4ED8" w:rsidRDefault="003F77EF" w:rsidP="003F77EF">
            <w:pPr>
              <w:ind w:left="34"/>
              <w:contextualSpacing/>
              <w:jc w:val="both"/>
              <w:rPr>
                <w:color w:val="000000"/>
                <w:sz w:val="20"/>
                <w:szCs w:val="20"/>
              </w:rPr>
            </w:pPr>
            <w:r w:rsidRPr="00DA4ED8">
              <w:rPr>
                <w:color w:val="000000"/>
                <w:sz w:val="20"/>
                <w:szCs w:val="20"/>
              </w:rPr>
              <w:t xml:space="preserve">Было предоставлено </w:t>
            </w:r>
            <w:r w:rsidR="00B07388">
              <w:rPr>
                <w:color w:val="000000"/>
                <w:sz w:val="20"/>
                <w:szCs w:val="20"/>
              </w:rPr>
              <w:t>3</w:t>
            </w:r>
            <w:r w:rsidRPr="00DA4ED8">
              <w:rPr>
                <w:color w:val="000000"/>
                <w:sz w:val="20"/>
                <w:szCs w:val="20"/>
              </w:rPr>
              <w:t xml:space="preserve"> технико-коммерческих предложени</w:t>
            </w:r>
            <w:r>
              <w:rPr>
                <w:color w:val="000000"/>
                <w:sz w:val="20"/>
                <w:szCs w:val="20"/>
              </w:rPr>
              <w:t>й</w:t>
            </w:r>
            <w:r w:rsidRPr="00DA4ED8">
              <w:rPr>
                <w:color w:val="000000"/>
                <w:sz w:val="20"/>
                <w:szCs w:val="20"/>
              </w:rPr>
              <w:t xml:space="preserve"> (ТКП): </w:t>
            </w:r>
          </w:p>
          <w:p w14:paraId="118F5DFD" w14:textId="7CDC6A5D" w:rsidR="003F77EF" w:rsidRPr="009429FD" w:rsidRDefault="003F77EF" w:rsidP="009429FD">
            <w:pPr>
              <w:tabs>
                <w:tab w:val="left" w:pos="0"/>
                <w:tab w:val="left" w:pos="1291"/>
              </w:tabs>
              <w:jc w:val="both"/>
              <w:rPr>
                <w:sz w:val="20"/>
                <w:szCs w:val="20"/>
              </w:rPr>
            </w:pPr>
            <w:r w:rsidRPr="00DA4ED8">
              <w:rPr>
                <w:color w:val="000000"/>
                <w:sz w:val="20"/>
                <w:szCs w:val="20"/>
              </w:rPr>
              <w:t xml:space="preserve">ТКП </w:t>
            </w:r>
            <w:proofErr w:type="gramStart"/>
            <w:r w:rsidRPr="00DA4ED8">
              <w:rPr>
                <w:color w:val="000000"/>
                <w:sz w:val="20"/>
                <w:szCs w:val="20"/>
              </w:rPr>
              <w:t xml:space="preserve">№ 1 – </w:t>
            </w:r>
            <w:r w:rsidR="00B07388">
              <w:rPr>
                <w:color w:val="000000"/>
                <w:sz w:val="20"/>
                <w:szCs w:val="20"/>
              </w:rPr>
              <w:t>1 800 000,00</w:t>
            </w:r>
            <w:proofErr w:type="gramEnd"/>
            <w:r w:rsidR="009676EE" w:rsidRPr="009676EE">
              <w:rPr>
                <w:color w:val="000000"/>
                <w:sz w:val="20"/>
                <w:szCs w:val="20"/>
              </w:rPr>
              <w:t xml:space="preserve"> </w:t>
            </w:r>
            <w:r w:rsidRPr="00DA4ED8">
              <w:rPr>
                <w:color w:val="000000"/>
                <w:sz w:val="20"/>
                <w:szCs w:val="20"/>
              </w:rPr>
              <w:t>рублей</w:t>
            </w:r>
            <w:r w:rsidR="007649F5">
              <w:rPr>
                <w:color w:val="000000"/>
                <w:sz w:val="20"/>
                <w:szCs w:val="20"/>
              </w:rPr>
              <w:t>,</w:t>
            </w:r>
            <w:r w:rsidRPr="00DA4ED8">
              <w:rPr>
                <w:color w:val="000000"/>
                <w:sz w:val="20"/>
                <w:szCs w:val="20"/>
              </w:rPr>
              <w:t xml:space="preserve"> </w:t>
            </w:r>
            <w:r w:rsidR="009429FD" w:rsidRPr="00ED6ABD">
              <w:rPr>
                <w:sz w:val="20"/>
                <w:szCs w:val="20"/>
              </w:rPr>
              <w:t xml:space="preserve">НДС не </w:t>
            </w:r>
            <w:r w:rsidR="009429FD">
              <w:rPr>
                <w:sz w:val="20"/>
                <w:szCs w:val="20"/>
              </w:rPr>
              <w:t>облагается</w:t>
            </w:r>
            <w:r w:rsidR="009429FD" w:rsidRPr="00ED6ABD">
              <w:rPr>
                <w:sz w:val="20"/>
                <w:szCs w:val="20"/>
              </w:rPr>
              <w:t>;</w:t>
            </w:r>
          </w:p>
          <w:p w14:paraId="2C3E0CE6" w14:textId="2EE970A4" w:rsidR="00F47438" w:rsidRPr="009429FD" w:rsidRDefault="003F77EF" w:rsidP="009429FD">
            <w:pPr>
              <w:tabs>
                <w:tab w:val="left" w:pos="0"/>
                <w:tab w:val="left" w:pos="1291"/>
              </w:tabs>
              <w:jc w:val="both"/>
              <w:rPr>
                <w:sz w:val="20"/>
                <w:szCs w:val="20"/>
              </w:rPr>
            </w:pPr>
            <w:r w:rsidRPr="00DA4ED8">
              <w:rPr>
                <w:color w:val="000000"/>
                <w:sz w:val="20"/>
                <w:szCs w:val="20"/>
              </w:rPr>
              <w:t xml:space="preserve">ТКП </w:t>
            </w:r>
            <w:proofErr w:type="gramStart"/>
            <w:r w:rsidRPr="00DA4ED8">
              <w:rPr>
                <w:color w:val="000000"/>
                <w:sz w:val="20"/>
                <w:szCs w:val="20"/>
              </w:rPr>
              <w:t xml:space="preserve">№ 2 – </w:t>
            </w:r>
            <w:r w:rsidR="009429FD">
              <w:rPr>
                <w:color w:val="000000"/>
                <w:sz w:val="20"/>
                <w:szCs w:val="20"/>
              </w:rPr>
              <w:t>2 100 000,00</w:t>
            </w:r>
            <w:proofErr w:type="gramEnd"/>
            <w:r w:rsidRPr="00DA4ED8">
              <w:rPr>
                <w:color w:val="000000"/>
                <w:sz w:val="20"/>
                <w:szCs w:val="20"/>
              </w:rPr>
              <w:t xml:space="preserve"> рублей</w:t>
            </w:r>
            <w:r w:rsidR="007649F5">
              <w:rPr>
                <w:color w:val="000000"/>
                <w:sz w:val="20"/>
                <w:szCs w:val="20"/>
              </w:rPr>
              <w:t>,</w:t>
            </w:r>
            <w:r w:rsidRPr="00DA4ED8">
              <w:rPr>
                <w:color w:val="000000"/>
                <w:sz w:val="20"/>
                <w:szCs w:val="20"/>
              </w:rPr>
              <w:t xml:space="preserve"> </w:t>
            </w:r>
            <w:r w:rsidR="009429FD" w:rsidRPr="00ED6ABD">
              <w:rPr>
                <w:sz w:val="20"/>
                <w:szCs w:val="20"/>
              </w:rPr>
              <w:t xml:space="preserve">НДС не </w:t>
            </w:r>
            <w:r w:rsidR="009429FD">
              <w:rPr>
                <w:sz w:val="20"/>
                <w:szCs w:val="20"/>
              </w:rPr>
              <w:t>облагается</w:t>
            </w:r>
            <w:r w:rsidR="009429FD" w:rsidRPr="00ED6ABD">
              <w:rPr>
                <w:sz w:val="20"/>
                <w:szCs w:val="20"/>
              </w:rPr>
              <w:t>;</w:t>
            </w:r>
          </w:p>
          <w:p w14:paraId="50572462" w14:textId="4C930AFC" w:rsidR="009429FD" w:rsidRDefault="009429FD" w:rsidP="00CC094E">
            <w:pPr>
              <w:contextualSpacing/>
              <w:jc w:val="both"/>
              <w:rPr>
                <w:color w:val="000000"/>
                <w:sz w:val="20"/>
                <w:szCs w:val="20"/>
              </w:rPr>
            </w:pPr>
            <w:r>
              <w:rPr>
                <w:color w:val="000000"/>
                <w:sz w:val="20"/>
                <w:szCs w:val="20"/>
              </w:rPr>
              <w:t xml:space="preserve">ТКП </w:t>
            </w:r>
            <w:proofErr w:type="gramStart"/>
            <w:r>
              <w:rPr>
                <w:color w:val="000000"/>
                <w:sz w:val="20"/>
                <w:szCs w:val="20"/>
              </w:rPr>
              <w:t>№ 3 – 3 800 000,00</w:t>
            </w:r>
            <w:proofErr w:type="gramEnd"/>
            <w:r>
              <w:t xml:space="preserve"> </w:t>
            </w:r>
            <w:r w:rsidRPr="009429FD">
              <w:rPr>
                <w:color w:val="000000"/>
                <w:sz w:val="20"/>
                <w:szCs w:val="20"/>
              </w:rPr>
              <w:t>рублей</w:t>
            </w:r>
            <w:r w:rsidR="007649F5">
              <w:rPr>
                <w:color w:val="000000"/>
                <w:sz w:val="20"/>
                <w:szCs w:val="20"/>
              </w:rPr>
              <w:t>,</w:t>
            </w:r>
            <w:r w:rsidRPr="009429FD">
              <w:rPr>
                <w:color w:val="000000"/>
                <w:sz w:val="20"/>
                <w:szCs w:val="20"/>
              </w:rPr>
              <w:t xml:space="preserve"> НДС не облагается</w:t>
            </w:r>
            <w:r>
              <w:rPr>
                <w:color w:val="000000"/>
                <w:sz w:val="20"/>
                <w:szCs w:val="20"/>
              </w:rPr>
              <w:t>.</w:t>
            </w:r>
          </w:p>
          <w:p w14:paraId="0B1F6D97" w14:textId="0FD743F7" w:rsidR="004C7E7E" w:rsidRPr="00F47438" w:rsidRDefault="003F77EF" w:rsidP="00F47438">
            <w:pPr>
              <w:ind w:left="34"/>
              <w:contextualSpacing/>
              <w:jc w:val="both"/>
              <w:rPr>
                <w:color w:val="000000"/>
                <w:sz w:val="20"/>
                <w:szCs w:val="20"/>
              </w:rPr>
            </w:pPr>
            <w:r w:rsidRPr="00DA4ED8">
              <w:rPr>
                <w:color w:val="000000"/>
                <w:sz w:val="20"/>
                <w:szCs w:val="20"/>
              </w:rPr>
              <w:t>Начальная (максимальная) цена договора была установлена по наименьшему ценовому предложению.</w:t>
            </w:r>
          </w:p>
        </w:tc>
      </w:tr>
      <w:tr w:rsidR="004C7E7E" w:rsidRPr="00DA4ED8" w14:paraId="65FBEFDB" w14:textId="77777777" w:rsidTr="00A56F38">
        <w:trPr>
          <w:trHeight w:val="289"/>
        </w:trPr>
        <w:tc>
          <w:tcPr>
            <w:tcW w:w="709" w:type="dxa"/>
            <w:vAlign w:val="center"/>
          </w:tcPr>
          <w:p w14:paraId="799D8FC0" w14:textId="77777777" w:rsidR="004C7E7E" w:rsidRPr="00DA4ED8" w:rsidRDefault="004C7E7E" w:rsidP="00A56F38">
            <w:pPr>
              <w:jc w:val="center"/>
              <w:rPr>
                <w:b/>
                <w:sz w:val="20"/>
                <w:szCs w:val="20"/>
              </w:rPr>
            </w:pPr>
            <w:r w:rsidRPr="00DA4ED8">
              <w:rPr>
                <w:b/>
                <w:sz w:val="20"/>
                <w:szCs w:val="20"/>
              </w:rPr>
              <w:t>7</w:t>
            </w:r>
          </w:p>
        </w:tc>
        <w:tc>
          <w:tcPr>
            <w:tcW w:w="2835" w:type="dxa"/>
            <w:vAlign w:val="center"/>
          </w:tcPr>
          <w:p w14:paraId="2CA0C17F" w14:textId="77777777" w:rsidR="004C7E7E" w:rsidRPr="00DA4ED8" w:rsidRDefault="004C7E7E" w:rsidP="00A56F38">
            <w:pPr>
              <w:rPr>
                <w:b/>
                <w:bCs/>
                <w:sz w:val="20"/>
                <w:szCs w:val="20"/>
              </w:rPr>
            </w:pPr>
            <w:r w:rsidRPr="00DA4ED8">
              <w:rPr>
                <w:b/>
                <w:sz w:val="20"/>
                <w:szCs w:val="20"/>
              </w:rPr>
              <w:t>Источник финансирования:</w:t>
            </w:r>
          </w:p>
        </w:tc>
        <w:tc>
          <w:tcPr>
            <w:tcW w:w="6804" w:type="dxa"/>
            <w:vAlign w:val="center"/>
          </w:tcPr>
          <w:p w14:paraId="2E2BEBA5" w14:textId="77777777" w:rsidR="004C7E7E" w:rsidRPr="00DA4ED8" w:rsidRDefault="004C7E7E" w:rsidP="00A56F38">
            <w:pPr>
              <w:jc w:val="both"/>
              <w:rPr>
                <w:sz w:val="20"/>
                <w:szCs w:val="20"/>
              </w:rPr>
            </w:pPr>
            <w:r w:rsidRPr="00DA4ED8">
              <w:rPr>
                <w:sz w:val="20"/>
                <w:szCs w:val="20"/>
              </w:rPr>
              <w:t xml:space="preserve">Собственные средства АО «ЛЕНМОРНИИПРОЕКТ» </w:t>
            </w:r>
          </w:p>
        </w:tc>
      </w:tr>
      <w:tr w:rsidR="004C7E7E" w:rsidRPr="00DA4ED8" w14:paraId="3C332C97" w14:textId="77777777" w:rsidTr="00A56F38">
        <w:trPr>
          <w:trHeight w:val="538"/>
        </w:trPr>
        <w:tc>
          <w:tcPr>
            <w:tcW w:w="709" w:type="dxa"/>
            <w:vAlign w:val="center"/>
          </w:tcPr>
          <w:p w14:paraId="0D2D9960" w14:textId="77777777" w:rsidR="004C7E7E" w:rsidRPr="00DA4ED8" w:rsidRDefault="004C7E7E" w:rsidP="00A56F38">
            <w:pPr>
              <w:jc w:val="center"/>
              <w:rPr>
                <w:b/>
                <w:sz w:val="20"/>
                <w:szCs w:val="20"/>
              </w:rPr>
            </w:pPr>
            <w:r w:rsidRPr="00DA4ED8">
              <w:rPr>
                <w:b/>
                <w:sz w:val="20"/>
                <w:szCs w:val="20"/>
              </w:rPr>
              <w:t>8</w:t>
            </w:r>
          </w:p>
        </w:tc>
        <w:tc>
          <w:tcPr>
            <w:tcW w:w="2835" w:type="dxa"/>
            <w:vAlign w:val="center"/>
          </w:tcPr>
          <w:p w14:paraId="2961B22C" w14:textId="77777777" w:rsidR="004C7E7E" w:rsidRPr="00DA4ED8" w:rsidRDefault="004C7E7E" w:rsidP="00A56F38">
            <w:pPr>
              <w:rPr>
                <w:b/>
                <w:sz w:val="20"/>
                <w:szCs w:val="20"/>
              </w:rPr>
            </w:pPr>
            <w:r w:rsidRPr="00DA4ED8">
              <w:rPr>
                <w:b/>
                <w:sz w:val="20"/>
                <w:szCs w:val="20"/>
              </w:rPr>
              <w:t>Объем выполняемых работ:</w:t>
            </w:r>
          </w:p>
        </w:tc>
        <w:tc>
          <w:tcPr>
            <w:tcW w:w="6804" w:type="dxa"/>
            <w:vAlign w:val="center"/>
          </w:tcPr>
          <w:p w14:paraId="23FD019A" w14:textId="4248900C" w:rsidR="004C7E7E" w:rsidRPr="00DA4ED8" w:rsidRDefault="004C7E7E" w:rsidP="00A56F38">
            <w:pPr>
              <w:keepNext/>
              <w:suppressAutoHyphens/>
              <w:contextualSpacing/>
              <w:jc w:val="both"/>
              <w:rPr>
                <w:iCs/>
                <w:sz w:val="20"/>
                <w:szCs w:val="20"/>
              </w:rPr>
            </w:pPr>
            <w:r w:rsidRPr="00DA4ED8">
              <w:rPr>
                <w:color w:val="000000"/>
                <w:sz w:val="20"/>
                <w:szCs w:val="20"/>
              </w:rPr>
              <w:t>Объем выполняемых работ указан в Приложении №1 к Документации.</w:t>
            </w:r>
          </w:p>
        </w:tc>
      </w:tr>
      <w:tr w:rsidR="004C7E7E" w:rsidRPr="00DA4ED8" w14:paraId="0FB83218" w14:textId="77777777" w:rsidTr="00A56F38">
        <w:trPr>
          <w:trHeight w:val="197"/>
        </w:trPr>
        <w:tc>
          <w:tcPr>
            <w:tcW w:w="709" w:type="dxa"/>
            <w:vAlign w:val="center"/>
          </w:tcPr>
          <w:p w14:paraId="124266D0" w14:textId="77777777" w:rsidR="004C7E7E" w:rsidRPr="00DA4ED8" w:rsidRDefault="004C7E7E" w:rsidP="00A56F38">
            <w:pPr>
              <w:jc w:val="center"/>
              <w:rPr>
                <w:b/>
                <w:sz w:val="20"/>
                <w:szCs w:val="20"/>
              </w:rPr>
            </w:pPr>
            <w:r w:rsidRPr="00DA4ED8">
              <w:rPr>
                <w:b/>
                <w:sz w:val="20"/>
                <w:szCs w:val="20"/>
              </w:rPr>
              <w:t>9</w:t>
            </w:r>
          </w:p>
        </w:tc>
        <w:tc>
          <w:tcPr>
            <w:tcW w:w="2835" w:type="dxa"/>
            <w:vAlign w:val="center"/>
          </w:tcPr>
          <w:p w14:paraId="186EF7C1" w14:textId="77777777" w:rsidR="004C7E7E" w:rsidRPr="00DA4ED8" w:rsidRDefault="004C7E7E" w:rsidP="00A56F38">
            <w:pPr>
              <w:rPr>
                <w:b/>
                <w:sz w:val="20"/>
                <w:szCs w:val="20"/>
              </w:rPr>
            </w:pPr>
            <w:r w:rsidRPr="00DA4ED8">
              <w:rPr>
                <w:b/>
                <w:sz w:val="20"/>
                <w:szCs w:val="20"/>
              </w:rPr>
              <w:t>Требование к принадлежности к субъектам малого и среднего предпринимательства:</w:t>
            </w:r>
          </w:p>
        </w:tc>
        <w:tc>
          <w:tcPr>
            <w:tcW w:w="6804" w:type="dxa"/>
            <w:vAlign w:val="center"/>
          </w:tcPr>
          <w:p w14:paraId="742377CF" w14:textId="77777777" w:rsidR="004C7E7E" w:rsidRPr="00DA4ED8" w:rsidRDefault="004C7E7E" w:rsidP="00A56F38">
            <w:pPr>
              <w:keepNext/>
              <w:suppressAutoHyphens/>
              <w:contextualSpacing/>
              <w:jc w:val="both"/>
              <w:rPr>
                <w:color w:val="000000"/>
                <w:sz w:val="20"/>
                <w:szCs w:val="20"/>
              </w:rPr>
            </w:pPr>
            <w:r w:rsidRPr="00DA4ED8">
              <w:rPr>
                <w:color w:val="000000"/>
                <w:sz w:val="20"/>
                <w:szCs w:val="20"/>
              </w:rPr>
              <w:t>Не установлено.</w:t>
            </w:r>
          </w:p>
        </w:tc>
      </w:tr>
      <w:tr w:rsidR="004C7E7E" w:rsidRPr="00DA4ED8" w14:paraId="0E09A463" w14:textId="77777777" w:rsidTr="00A56F38">
        <w:trPr>
          <w:trHeight w:val="937"/>
        </w:trPr>
        <w:tc>
          <w:tcPr>
            <w:tcW w:w="709" w:type="dxa"/>
            <w:vAlign w:val="center"/>
          </w:tcPr>
          <w:p w14:paraId="286679CB" w14:textId="77777777" w:rsidR="004C7E7E" w:rsidRPr="00DA4ED8" w:rsidRDefault="004C7E7E" w:rsidP="00A56F38">
            <w:pPr>
              <w:jc w:val="center"/>
              <w:rPr>
                <w:b/>
                <w:bCs/>
                <w:sz w:val="20"/>
                <w:szCs w:val="20"/>
              </w:rPr>
            </w:pPr>
            <w:r w:rsidRPr="00DA4ED8">
              <w:rPr>
                <w:b/>
                <w:bCs/>
                <w:sz w:val="20"/>
                <w:szCs w:val="20"/>
              </w:rPr>
              <w:t>10</w:t>
            </w:r>
          </w:p>
        </w:tc>
        <w:tc>
          <w:tcPr>
            <w:tcW w:w="2835" w:type="dxa"/>
            <w:vAlign w:val="center"/>
          </w:tcPr>
          <w:p w14:paraId="7E5B27A0" w14:textId="77777777" w:rsidR="004C7E7E" w:rsidRPr="00DA4ED8" w:rsidRDefault="004C7E7E" w:rsidP="00A56F38">
            <w:pPr>
              <w:rPr>
                <w:b/>
                <w:bCs/>
                <w:sz w:val="20"/>
                <w:szCs w:val="20"/>
              </w:rPr>
            </w:pPr>
            <w:r w:rsidRPr="00DA4ED8">
              <w:rPr>
                <w:b/>
                <w:bCs/>
                <w:sz w:val="20"/>
                <w:szCs w:val="20"/>
              </w:rPr>
              <w:t>Место и срок подачи заявок на участие в открытом запросе предложений:</w:t>
            </w:r>
          </w:p>
        </w:tc>
        <w:tc>
          <w:tcPr>
            <w:tcW w:w="6804" w:type="dxa"/>
            <w:vAlign w:val="center"/>
          </w:tcPr>
          <w:p w14:paraId="0A0C1EE3" w14:textId="594C775D" w:rsidR="004C7E7E" w:rsidRPr="00DA4ED8" w:rsidRDefault="004C7E7E" w:rsidP="00A56F38">
            <w:pPr>
              <w:jc w:val="both"/>
              <w:rPr>
                <w:i/>
                <w:sz w:val="20"/>
                <w:szCs w:val="20"/>
              </w:rPr>
            </w:pPr>
            <w:r w:rsidRPr="00DA4ED8">
              <w:rPr>
                <w:i/>
                <w:sz w:val="20"/>
                <w:szCs w:val="20"/>
              </w:rPr>
              <w:t xml:space="preserve">Заявки на участие в открытом запросе  предложений подаются  по адресу: </w:t>
            </w:r>
            <w:r w:rsidRPr="00DA4ED8">
              <w:rPr>
                <w:sz w:val="20"/>
                <w:szCs w:val="20"/>
              </w:rPr>
              <w:t xml:space="preserve">Российская Федерация, 198035, Санкт-Петербург, Межевой канал, д. 3, к. 2 (время работы ТО </w:t>
            </w:r>
            <w:proofErr w:type="spellStart"/>
            <w:r w:rsidRPr="00DA4ED8">
              <w:rPr>
                <w:sz w:val="20"/>
                <w:szCs w:val="20"/>
              </w:rPr>
              <w:t>пн-пт</w:t>
            </w:r>
            <w:proofErr w:type="spellEnd"/>
            <w:r w:rsidRPr="00DA4ED8">
              <w:rPr>
                <w:sz w:val="20"/>
                <w:szCs w:val="20"/>
              </w:rPr>
              <w:t xml:space="preserve"> с 09:00 до 17:30; </w:t>
            </w:r>
            <w:proofErr w:type="spellStart"/>
            <w:r w:rsidRPr="00DA4ED8">
              <w:rPr>
                <w:sz w:val="20"/>
                <w:szCs w:val="20"/>
              </w:rPr>
              <w:t>сб-вскр</w:t>
            </w:r>
            <w:proofErr w:type="spellEnd"/>
            <w:r w:rsidRPr="00DA4ED8">
              <w:rPr>
                <w:sz w:val="20"/>
                <w:szCs w:val="20"/>
              </w:rPr>
              <w:t xml:space="preserve"> – выходные дни)</w:t>
            </w:r>
            <w:r w:rsidRPr="00DA4ED8">
              <w:rPr>
                <w:i/>
                <w:sz w:val="20"/>
                <w:szCs w:val="20"/>
              </w:rPr>
              <w:t xml:space="preserve"> </w:t>
            </w:r>
            <w:r w:rsidRPr="00DA4ED8">
              <w:rPr>
                <w:b/>
                <w:sz w:val="20"/>
                <w:szCs w:val="20"/>
              </w:rPr>
              <w:t>с 09:00</w:t>
            </w:r>
            <w:r w:rsidRPr="00DA4ED8">
              <w:rPr>
                <w:i/>
                <w:sz w:val="20"/>
                <w:szCs w:val="20"/>
              </w:rPr>
              <w:t xml:space="preserve"> </w:t>
            </w:r>
            <w:r w:rsidRPr="006B3A51">
              <w:rPr>
                <w:b/>
                <w:sz w:val="20"/>
                <w:szCs w:val="20"/>
              </w:rPr>
              <w:t>«</w:t>
            </w:r>
            <w:r w:rsidR="005C72EF" w:rsidRPr="006B3A51">
              <w:rPr>
                <w:b/>
                <w:sz w:val="20"/>
                <w:szCs w:val="20"/>
              </w:rPr>
              <w:t>0</w:t>
            </w:r>
            <w:r w:rsidR="006B3A51" w:rsidRPr="006B3A51">
              <w:rPr>
                <w:b/>
                <w:sz w:val="20"/>
                <w:szCs w:val="20"/>
              </w:rPr>
              <w:t>5</w:t>
            </w:r>
            <w:r w:rsidRPr="0077675A">
              <w:rPr>
                <w:b/>
                <w:sz w:val="20"/>
                <w:szCs w:val="20"/>
              </w:rPr>
              <w:t xml:space="preserve">» </w:t>
            </w:r>
            <w:r w:rsidR="0077675A" w:rsidRPr="0077675A">
              <w:rPr>
                <w:b/>
                <w:sz w:val="20"/>
                <w:szCs w:val="20"/>
              </w:rPr>
              <w:t>ию</w:t>
            </w:r>
            <w:r w:rsidR="005C72EF">
              <w:rPr>
                <w:b/>
                <w:sz w:val="20"/>
                <w:szCs w:val="20"/>
              </w:rPr>
              <w:t>л</w:t>
            </w:r>
            <w:r w:rsidR="0077675A" w:rsidRPr="0077675A">
              <w:rPr>
                <w:b/>
                <w:sz w:val="20"/>
                <w:szCs w:val="20"/>
              </w:rPr>
              <w:t>я</w:t>
            </w:r>
            <w:r w:rsidRPr="0077675A">
              <w:rPr>
                <w:b/>
                <w:sz w:val="20"/>
                <w:szCs w:val="20"/>
              </w:rPr>
              <w:t xml:space="preserve"> 2022 г</w:t>
            </w:r>
            <w:r w:rsidRPr="00473326">
              <w:rPr>
                <w:b/>
                <w:sz w:val="20"/>
                <w:szCs w:val="20"/>
              </w:rPr>
              <w:t xml:space="preserve">. до 09:30 </w:t>
            </w:r>
            <w:r w:rsidRPr="0077675A">
              <w:rPr>
                <w:b/>
                <w:sz w:val="20"/>
                <w:szCs w:val="20"/>
              </w:rPr>
              <w:t>«</w:t>
            </w:r>
            <w:r w:rsidR="00CC094E">
              <w:rPr>
                <w:b/>
                <w:sz w:val="20"/>
                <w:szCs w:val="20"/>
              </w:rPr>
              <w:t>15</w:t>
            </w:r>
            <w:r w:rsidRPr="00827F51">
              <w:rPr>
                <w:b/>
                <w:sz w:val="20"/>
                <w:szCs w:val="20"/>
              </w:rPr>
              <w:t xml:space="preserve">» </w:t>
            </w:r>
            <w:r w:rsidR="002A151A" w:rsidRPr="00827F51">
              <w:rPr>
                <w:b/>
                <w:sz w:val="20"/>
                <w:szCs w:val="20"/>
              </w:rPr>
              <w:t>ию</w:t>
            </w:r>
            <w:r w:rsidR="006D1BEB" w:rsidRPr="00827F51">
              <w:rPr>
                <w:b/>
                <w:sz w:val="20"/>
                <w:szCs w:val="20"/>
              </w:rPr>
              <w:t>л</w:t>
            </w:r>
            <w:r w:rsidR="002A151A" w:rsidRPr="00827F51">
              <w:rPr>
                <w:b/>
                <w:sz w:val="20"/>
                <w:szCs w:val="20"/>
              </w:rPr>
              <w:t>я</w:t>
            </w:r>
            <w:r w:rsidRPr="00827F51">
              <w:rPr>
                <w:b/>
                <w:sz w:val="20"/>
                <w:szCs w:val="20"/>
              </w:rPr>
              <w:t xml:space="preserve"> 2022 г.</w:t>
            </w:r>
          </w:p>
        </w:tc>
      </w:tr>
      <w:tr w:rsidR="004C7E7E" w:rsidRPr="00DA4ED8" w14:paraId="413B9890" w14:textId="77777777" w:rsidTr="00A56F38">
        <w:trPr>
          <w:trHeight w:val="487"/>
        </w:trPr>
        <w:tc>
          <w:tcPr>
            <w:tcW w:w="709" w:type="dxa"/>
            <w:vAlign w:val="center"/>
          </w:tcPr>
          <w:p w14:paraId="22F42D1A" w14:textId="77777777" w:rsidR="004C7E7E" w:rsidRPr="00DA4ED8" w:rsidRDefault="004C7E7E" w:rsidP="00A56F38">
            <w:pPr>
              <w:jc w:val="center"/>
              <w:rPr>
                <w:b/>
                <w:bCs/>
                <w:sz w:val="20"/>
                <w:szCs w:val="20"/>
              </w:rPr>
            </w:pPr>
            <w:r w:rsidRPr="00DA4ED8">
              <w:rPr>
                <w:b/>
                <w:bCs/>
                <w:sz w:val="20"/>
                <w:szCs w:val="20"/>
              </w:rPr>
              <w:t>11</w:t>
            </w:r>
          </w:p>
        </w:tc>
        <w:tc>
          <w:tcPr>
            <w:tcW w:w="2835" w:type="dxa"/>
            <w:vAlign w:val="center"/>
          </w:tcPr>
          <w:p w14:paraId="0C730EB2" w14:textId="77777777" w:rsidR="004C7E7E" w:rsidRPr="00DA4ED8" w:rsidRDefault="004C7E7E" w:rsidP="00A56F38">
            <w:pPr>
              <w:rPr>
                <w:b/>
                <w:bCs/>
                <w:sz w:val="20"/>
                <w:szCs w:val="20"/>
              </w:rPr>
            </w:pPr>
            <w:r w:rsidRPr="00DA4ED8">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35078ABF" w14:textId="4F4B4A3F" w:rsidR="004C7E7E" w:rsidRPr="00DA4ED8" w:rsidRDefault="004C7E7E" w:rsidP="00A56F38">
            <w:pPr>
              <w:overflowPunct w:val="0"/>
              <w:autoSpaceDE w:val="0"/>
              <w:autoSpaceDN w:val="0"/>
              <w:adjustRightInd w:val="0"/>
              <w:jc w:val="both"/>
              <w:textAlignment w:val="baseline"/>
              <w:rPr>
                <w:b/>
                <w:sz w:val="20"/>
                <w:szCs w:val="20"/>
              </w:rPr>
            </w:pPr>
            <w:r w:rsidRPr="00DA4ED8">
              <w:rPr>
                <w:sz w:val="20"/>
                <w:szCs w:val="20"/>
              </w:rPr>
              <w:t xml:space="preserve">Конверты с заявками на участие в открытом запросе предложений будут вскрываться по адресу: </w:t>
            </w:r>
            <w:r w:rsidRPr="00DA4ED8">
              <w:rPr>
                <w:rFonts w:ascii="NTHelvetica/Cyrillic" w:hAnsi="NTHelvetica/Cyrillic" w:cs="NTHelvetica/Cyrillic"/>
                <w:sz w:val="20"/>
                <w:szCs w:val="20"/>
              </w:rPr>
              <w:t>Российская Федерация</w:t>
            </w:r>
            <w:r w:rsidRPr="00DA4ED8">
              <w:rPr>
                <w:sz w:val="20"/>
                <w:szCs w:val="20"/>
              </w:rPr>
              <w:t>, 198035, Санкт-Петербург, Межевой канал, д. 3, к. 2 в</w:t>
            </w:r>
            <w:r w:rsidRPr="00DA4ED8">
              <w:rPr>
                <w:b/>
                <w:sz w:val="20"/>
                <w:szCs w:val="20"/>
              </w:rPr>
              <w:t xml:space="preserve"> </w:t>
            </w:r>
            <w:r w:rsidRPr="00473326">
              <w:rPr>
                <w:b/>
                <w:sz w:val="20"/>
                <w:szCs w:val="20"/>
              </w:rPr>
              <w:t xml:space="preserve">10 часов 00 </w:t>
            </w:r>
            <w:r w:rsidRPr="0077675A">
              <w:rPr>
                <w:b/>
                <w:sz w:val="20"/>
                <w:szCs w:val="20"/>
              </w:rPr>
              <w:t>мин. «</w:t>
            </w:r>
            <w:r w:rsidR="00CC094E">
              <w:rPr>
                <w:b/>
                <w:sz w:val="20"/>
                <w:szCs w:val="20"/>
              </w:rPr>
              <w:t>15</w:t>
            </w:r>
            <w:r w:rsidRPr="00827F51">
              <w:rPr>
                <w:b/>
                <w:sz w:val="20"/>
                <w:szCs w:val="20"/>
              </w:rPr>
              <w:t xml:space="preserve">» </w:t>
            </w:r>
            <w:r w:rsidR="002A151A" w:rsidRPr="00827F51">
              <w:rPr>
                <w:b/>
                <w:sz w:val="20"/>
                <w:szCs w:val="20"/>
              </w:rPr>
              <w:t>ию</w:t>
            </w:r>
            <w:r w:rsidR="00827F51" w:rsidRPr="00827F51">
              <w:rPr>
                <w:b/>
                <w:sz w:val="20"/>
                <w:szCs w:val="20"/>
              </w:rPr>
              <w:t>л</w:t>
            </w:r>
            <w:r w:rsidR="002A151A" w:rsidRPr="00827F51">
              <w:rPr>
                <w:b/>
                <w:sz w:val="20"/>
                <w:szCs w:val="20"/>
              </w:rPr>
              <w:t>я</w:t>
            </w:r>
            <w:r w:rsidRPr="00827F51">
              <w:rPr>
                <w:b/>
                <w:sz w:val="20"/>
                <w:szCs w:val="20"/>
              </w:rPr>
              <w:t xml:space="preserve"> 2022 г.</w:t>
            </w:r>
          </w:p>
          <w:p w14:paraId="7D62912F" w14:textId="77777777" w:rsidR="004C7E7E" w:rsidRPr="00DA4ED8" w:rsidRDefault="004C7E7E" w:rsidP="00A56F38">
            <w:pPr>
              <w:overflowPunct w:val="0"/>
              <w:autoSpaceDE w:val="0"/>
              <w:autoSpaceDN w:val="0"/>
              <w:adjustRightInd w:val="0"/>
              <w:jc w:val="both"/>
              <w:textAlignment w:val="baseline"/>
              <w:rPr>
                <w:b/>
                <w:i/>
                <w:sz w:val="20"/>
                <w:szCs w:val="20"/>
              </w:rPr>
            </w:pPr>
            <w:r w:rsidRPr="00DA4ED8">
              <w:rPr>
                <w:b/>
                <w:i/>
                <w:sz w:val="20"/>
                <w:szCs w:val="20"/>
              </w:rPr>
              <w:t xml:space="preserve">Примечание: </w:t>
            </w:r>
          </w:p>
          <w:p w14:paraId="4968A312" w14:textId="77777777" w:rsidR="004C7E7E" w:rsidRPr="00DA4ED8" w:rsidRDefault="004C7E7E" w:rsidP="00A56F38">
            <w:pPr>
              <w:overflowPunct w:val="0"/>
              <w:autoSpaceDE w:val="0"/>
              <w:autoSpaceDN w:val="0"/>
              <w:adjustRightInd w:val="0"/>
              <w:jc w:val="both"/>
              <w:textAlignment w:val="baseline"/>
              <w:rPr>
                <w:i/>
                <w:sz w:val="20"/>
                <w:szCs w:val="20"/>
              </w:rPr>
            </w:pPr>
            <w:r w:rsidRPr="00DA4ED8">
              <w:rPr>
                <w:i/>
                <w:sz w:val="20"/>
                <w:szCs w:val="20"/>
              </w:rPr>
              <w:t>Участники процедур закупки, подавшие Заявки на участие в</w:t>
            </w:r>
            <w:r w:rsidRPr="00DA4ED8">
              <w:t xml:space="preserve"> </w:t>
            </w:r>
            <w:r w:rsidRPr="00DA4ED8">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DA4ED8">
              <w:rPr>
                <w:sz w:val="20"/>
                <w:szCs w:val="20"/>
              </w:rPr>
              <w:t xml:space="preserve"> </w:t>
            </w:r>
            <w:r w:rsidRPr="00DA4ED8">
              <w:rPr>
                <w:i/>
                <w:sz w:val="20"/>
                <w:szCs w:val="20"/>
              </w:rPr>
              <w:t xml:space="preserve">В случае невыполнения Участниками закупки вышеуказанных действий, Заказчик не </w:t>
            </w:r>
            <w:r w:rsidRPr="00DA4ED8">
              <w:rPr>
                <w:i/>
                <w:sz w:val="20"/>
                <w:szCs w:val="20"/>
              </w:rPr>
              <w:lastRenderedPageBreak/>
              <w:t xml:space="preserve">несёт ответственности перед такими Участниками за невозможность их присутствия на заседании по вскрытию конвертов с заявками.  </w:t>
            </w:r>
          </w:p>
          <w:p w14:paraId="4E44D210" w14:textId="77777777" w:rsidR="004C7E7E" w:rsidRPr="00DA4ED8" w:rsidRDefault="004C7E7E" w:rsidP="00A56F38">
            <w:pPr>
              <w:overflowPunct w:val="0"/>
              <w:autoSpaceDE w:val="0"/>
              <w:autoSpaceDN w:val="0"/>
              <w:adjustRightInd w:val="0"/>
              <w:jc w:val="both"/>
              <w:textAlignment w:val="baseline"/>
              <w:rPr>
                <w:sz w:val="20"/>
                <w:szCs w:val="20"/>
              </w:rPr>
            </w:pPr>
            <w:r w:rsidRPr="00DA4ED8">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4C7E7E" w:rsidRPr="00DA4ED8" w14:paraId="2DB94B78" w14:textId="77777777" w:rsidTr="00A56F38">
        <w:trPr>
          <w:trHeight w:val="605"/>
        </w:trPr>
        <w:tc>
          <w:tcPr>
            <w:tcW w:w="709" w:type="dxa"/>
            <w:vAlign w:val="center"/>
          </w:tcPr>
          <w:p w14:paraId="2658A39B" w14:textId="77777777" w:rsidR="004C7E7E" w:rsidRPr="00DA4ED8" w:rsidRDefault="004C7E7E" w:rsidP="00A56F38">
            <w:pPr>
              <w:jc w:val="center"/>
              <w:rPr>
                <w:b/>
                <w:sz w:val="20"/>
                <w:szCs w:val="20"/>
              </w:rPr>
            </w:pPr>
            <w:r w:rsidRPr="00DA4ED8">
              <w:rPr>
                <w:b/>
                <w:sz w:val="20"/>
                <w:szCs w:val="20"/>
              </w:rPr>
              <w:lastRenderedPageBreak/>
              <w:t>12</w:t>
            </w:r>
          </w:p>
        </w:tc>
        <w:tc>
          <w:tcPr>
            <w:tcW w:w="2835" w:type="dxa"/>
          </w:tcPr>
          <w:p w14:paraId="31893C3D" w14:textId="77777777" w:rsidR="004C7E7E" w:rsidRPr="00DA4ED8" w:rsidRDefault="004C7E7E" w:rsidP="00A56F38">
            <w:pPr>
              <w:rPr>
                <w:b/>
                <w:sz w:val="20"/>
                <w:szCs w:val="20"/>
              </w:rPr>
            </w:pPr>
            <w:r w:rsidRPr="00DA4ED8">
              <w:rPr>
                <w:b/>
                <w:sz w:val="20"/>
                <w:szCs w:val="20"/>
              </w:rPr>
              <w:t>Место и дата рассмотрения заявок участников открытого запроса предложений:</w:t>
            </w:r>
          </w:p>
        </w:tc>
        <w:tc>
          <w:tcPr>
            <w:tcW w:w="6804" w:type="dxa"/>
          </w:tcPr>
          <w:p w14:paraId="78D8BC36" w14:textId="7F334878" w:rsidR="004C7E7E" w:rsidRPr="006B3A51" w:rsidRDefault="004C7E7E" w:rsidP="00A56F38">
            <w:pPr>
              <w:jc w:val="both"/>
              <w:rPr>
                <w:sz w:val="20"/>
                <w:szCs w:val="20"/>
              </w:rPr>
            </w:pPr>
            <w:r w:rsidRPr="006B3A51">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6B3A51">
              <w:rPr>
                <w:b/>
                <w:sz w:val="20"/>
                <w:szCs w:val="20"/>
              </w:rPr>
              <w:t>в 14 часов 00 мин. «</w:t>
            </w:r>
            <w:r w:rsidR="00CC094E" w:rsidRPr="006B3A51">
              <w:rPr>
                <w:b/>
                <w:sz w:val="20"/>
                <w:szCs w:val="20"/>
              </w:rPr>
              <w:t>19</w:t>
            </w:r>
            <w:r w:rsidRPr="006B3A51">
              <w:rPr>
                <w:b/>
                <w:sz w:val="20"/>
                <w:szCs w:val="20"/>
              </w:rPr>
              <w:t xml:space="preserve">» </w:t>
            </w:r>
            <w:r w:rsidR="002A151A" w:rsidRPr="006B3A51">
              <w:rPr>
                <w:b/>
                <w:sz w:val="20"/>
                <w:szCs w:val="20"/>
              </w:rPr>
              <w:t>ию</w:t>
            </w:r>
            <w:r w:rsidR="00827F51" w:rsidRPr="006B3A51">
              <w:rPr>
                <w:b/>
                <w:sz w:val="20"/>
                <w:szCs w:val="20"/>
              </w:rPr>
              <w:t>л</w:t>
            </w:r>
            <w:r w:rsidR="002A151A" w:rsidRPr="006B3A51">
              <w:rPr>
                <w:b/>
                <w:sz w:val="20"/>
                <w:szCs w:val="20"/>
              </w:rPr>
              <w:t>я</w:t>
            </w:r>
            <w:r w:rsidRPr="006B3A51">
              <w:rPr>
                <w:b/>
                <w:sz w:val="20"/>
                <w:szCs w:val="20"/>
              </w:rPr>
              <w:t xml:space="preserve"> 2022 г.</w:t>
            </w:r>
          </w:p>
        </w:tc>
      </w:tr>
      <w:tr w:rsidR="004C7E7E" w:rsidRPr="00DA4ED8" w14:paraId="3B7F80A0" w14:textId="77777777" w:rsidTr="00A56F38">
        <w:trPr>
          <w:trHeight w:val="94"/>
        </w:trPr>
        <w:tc>
          <w:tcPr>
            <w:tcW w:w="709" w:type="dxa"/>
            <w:vAlign w:val="center"/>
          </w:tcPr>
          <w:p w14:paraId="38910B24" w14:textId="77777777" w:rsidR="004C7E7E" w:rsidRPr="00DA4ED8" w:rsidRDefault="004C7E7E" w:rsidP="00A56F38">
            <w:pPr>
              <w:jc w:val="center"/>
              <w:rPr>
                <w:b/>
                <w:sz w:val="20"/>
                <w:szCs w:val="20"/>
              </w:rPr>
            </w:pPr>
            <w:r w:rsidRPr="00DA4ED8">
              <w:rPr>
                <w:b/>
                <w:sz w:val="20"/>
                <w:szCs w:val="20"/>
              </w:rPr>
              <w:t>13</w:t>
            </w:r>
          </w:p>
        </w:tc>
        <w:tc>
          <w:tcPr>
            <w:tcW w:w="2835" w:type="dxa"/>
          </w:tcPr>
          <w:p w14:paraId="2F654809" w14:textId="77777777" w:rsidR="004C7E7E" w:rsidRPr="00DA4ED8" w:rsidRDefault="004C7E7E" w:rsidP="00A56F38">
            <w:pPr>
              <w:rPr>
                <w:b/>
                <w:sz w:val="20"/>
                <w:szCs w:val="20"/>
              </w:rPr>
            </w:pPr>
            <w:r w:rsidRPr="00DA4ED8">
              <w:rPr>
                <w:b/>
                <w:sz w:val="20"/>
                <w:szCs w:val="20"/>
              </w:rPr>
              <w:t>Место и дата подведения итогов открытого запроса предложений:</w:t>
            </w:r>
          </w:p>
        </w:tc>
        <w:tc>
          <w:tcPr>
            <w:tcW w:w="6804" w:type="dxa"/>
          </w:tcPr>
          <w:p w14:paraId="5B894095" w14:textId="469D28AD" w:rsidR="004C7E7E" w:rsidRPr="006B3A51" w:rsidRDefault="004C7E7E" w:rsidP="00A56F38">
            <w:pPr>
              <w:jc w:val="both"/>
              <w:rPr>
                <w:sz w:val="20"/>
                <w:szCs w:val="20"/>
              </w:rPr>
            </w:pPr>
            <w:r w:rsidRPr="006B3A51">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6B3A51">
              <w:rPr>
                <w:b/>
                <w:sz w:val="20"/>
                <w:szCs w:val="20"/>
              </w:rPr>
              <w:t>в 16 часов 00 мин.  «</w:t>
            </w:r>
            <w:r w:rsidR="00CC094E" w:rsidRPr="006B3A51">
              <w:rPr>
                <w:b/>
                <w:sz w:val="20"/>
                <w:szCs w:val="20"/>
              </w:rPr>
              <w:t>20</w:t>
            </w:r>
            <w:r w:rsidRPr="006B3A51">
              <w:rPr>
                <w:b/>
                <w:sz w:val="20"/>
                <w:szCs w:val="20"/>
              </w:rPr>
              <w:t xml:space="preserve">» </w:t>
            </w:r>
            <w:r w:rsidR="002A151A" w:rsidRPr="006B3A51">
              <w:rPr>
                <w:b/>
                <w:sz w:val="20"/>
                <w:szCs w:val="20"/>
              </w:rPr>
              <w:t>ию</w:t>
            </w:r>
            <w:r w:rsidR="0077675A" w:rsidRPr="006B3A51">
              <w:rPr>
                <w:b/>
                <w:sz w:val="20"/>
                <w:szCs w:val="20"/>
              </w:rPr>
              <w:t>л</w:t>
            </w:r>
            <w:r w:rsidR="002A151A" w:rsidRPr="006B3A51">
              <w:rPr>
                <w:b/>
                <w:sz w:val="20"/>
                <w:szCs w:val="20"/>
              </w:rPr>
              <w:t>я</w:t>
            </w:r>
            <w:r w:rsidRPr="006B3A51">
              <w:rPr>
                <w:b/>
                <w:sz w:val="20"/>
                <w:szCs w:val="20"/>
              </w:rPr>
              <w:t xml:space="preserve"> 2022 г.</w:t>
            </w:r>
          </w:p>
        </w:tc>
      </w:tr>
      <w:tr w:rsidR="004C7E7E" w:rsidRPr="00DA4ED8" w14:paraId="660D590B" w14:textId="77777777" w:rsidTr="00A56F38">
        <w:trPr>
          <w:trHeight w:val="245"/>
        </w:trPr>
        <w:tc>
          <w:tcPr>
            <w:tcW w:w="709" w:type="dxa"/>
            <w:vAlign w:val="center"/>
          </w:tcPr>
          <w:p w14:paraId="25765491" w14:textId="77777777" w:rsidR="004C7E7E" w:rsidRPr="00DA4ED8" w:rsidRDefault="004C7E7E" w:rsidP="00A56F38">
            <w:pPr>
              <w:jc w:val="center"/>
              <w:rPr>
                <w:b/>
                <w:sz w:val="20"/>
                <w:szCs w:val="20"/>
              </w:rPr>
            </w:pPr>
            <w:r w:rsidRPr="00DA4ED8">
              <w:rPr>
                <w:b/>
                <w:sz w:val="20"/>
                <w:szCs w:val="20"/>
              </w:rPr>
              <w:t>14</w:t>
            </w:r>
          </w:p>
        </w:tc>
        <w:tc>
          <w:tcPr>
            <w:tcW w:w="2835" w:type="dxa"/>
          </w:tcPr>
          <w:p w14:paraId="4796FB5E" w14:textId="77777777" w:rsidR="004C7E7E" w:rsidRPr="00DA4ED8" w:rsidRDefault="004C7E7E" w:rsidP="00A56F38">
            <w:pPr>
              <w:rPr>
                <w:b/>
                <w:sz w:val="20"/>
                <w:szCs w:val="20"/>
              </w:rPr>
            </w:pPr>
            <w:r w:rsidRPr="00DA4ED8">
              <w:rPr>
                <w:b/>
                <w:sz w:val="20"/>
                <w:szCs w:val="20"/>
              </w:rPr>
              <w:t>Порядок и условия оплаты:</w:t>
            </w:r>
          </w:p>
        </w:tc>
        <w:tc>
          <w:tcPr>
            <w:tcW w:w="6804" w:type="dxa"/>
          </w:tcPr>
          <w:p w14:paraId="063623F0" w14:textId="77777777" w:rsidR="004C7E7E" w:rsidRPr="00DA4ED8" w:rsidRDefault="004C7E7E" w:rsidP="00A56F38">
            <w:pPr>
              <w:rPr>
                <w:sz w:val="20"/>
                <w:szCs w:val="20"/>
              </w:rPr>
            </w:pPr>
            <w:r w:rsidRPr="00DA4ED8">
              <w:rPr>
                <w:sz w:val="20"/>
                <w:szCs w:val="20"/>
              </w:rPr>
              <w:t>В соответствии с проектом договора</w:t>
            </w:r>
          </w:p>
        </w:tc>
      </w:tr>
      <w:tr w:rsidR="004C7E7E" w:rsidRPr="00DA4ED8" w14:paraId="05DC3CF6" w14:textId="77777777" w:rsidTr="00CC094E">
        <w:trPr>
          <w:trHeight w:val="1202"/>
        </w:trPr>
        <w:tc>
          <w:tcPr>
            <w:tcW w:w="709" w:type="dxa"/>
            <w:vAlign w:val="center"/>
          </w:tcPr>
          <w:p w14:paraId="291DF74E" w14:textId="77777777" w:rsidR="004C7E7E" w:rsidRPr="000A72C5" w:rsidRDefault="004C7E7E" w:rsidP="00A56F38">
            <w:pPr>
              <w:jc w:val="center"/>
              <w:rPr>
                <w:b/>
                <w:sz w:val="20"/>
                <w:szCs w:val="20"/>
              </w:rPr>
            </w:pPr>
            <w:r w:rsidRPr="000A72C5">
              <w:rPr>
                <w:b/>
                <w:sz w:val="20"/>
                <w:szCs w:val="20"/>
              </w:rPr>
              <w:t>15</w:t>
            </w:r>
          </w:p>
        </w:tc>
        <w:tc>
          <w:tcPr>
            <w:tcW w:w="2835" w:type="dxa"/>
            <w:vAlign w:val="center"/>
          </w:tcPr>
          <w:p w14:paraId="7DA52BEC" w14:textId="77777777" w:rsidR="004C7E7E" w:rsidRPr="00DA4ED8" w:rsidRDefault="004C7E7E" w:rsidP="00CC094E">
            <w:pPr>
              <w:rPr>
                <w:b/>
                <w:sz w:val="20"/>
                <w:szCs w:val="20"/>
              </w:rPr>
            </w:pPr>
            <w:r w:rsidRPr="00DA4ED8">
              <w:rPr>
                <w:b/>
                <w:sz w:val="20"/>
                <w:szCs w:val="20"/>
              </w:rPr>
              <w:t>Адрес для направления запросов по разъяснению документации:</w:t>
            </w:r>
          </w:p>
        </w:tc>
        <w:tc>
          <w:tcPr>
            <w:tcW w:w="6804" w:type="dxa"/>
          </w:tcPr>
          <w:p w14:paraId="4492EC9A" w14:textId="77777777" w:rsidR="004C7E7E" w:rsidRPr="00DA4ED8" w:rsidRDefault="004C7E7E" w:rsidP="00A56F38">
            <w:pPr>
              <w:jc w:val="both"/>
              <w:rPr>
                <w:sz w:val="20"/>
                <w:szCs w:val="20"/>
              </w:rPr>
            </w:pPr>
            <w:r w:rsidRPr="00DA4ED8">
              <w:rPr>
                <w:sz w:val="20"/>
                <w:szCs w:val="20"/>
              </w:rPr>
              <w:t>Российская Федерация, 198035, Санкт-Петербург, Межевой канал, д. 3, к. 2</w:t>
            </w:r>
          </w:p>
          <w:p w14:paraId="538BB120" w14:textId="77777777" w:rsidR="004C7E7E" w:rsidRPr="00DA4ED8" w:rsidRDefault="004C7E7E" w:rsidP="00A56F38">
            <w:pPr>
              <w:jc w:val="both"/>
              <w:rPr>
                <w:sz w:val="20"/>
                <w:szCs w:val="20"/>
              </w:rPr>
            </w:pPr>
            <w:r w:rsidRPr="00DA4ED8">
              <w:rPr>
                <w:sz w:val="20"/>
                <w:szCs w:val="20"/>
              </w:rPr>
              <w:t xml:space="preserve">Адрес электронной почты Заказчика: </w:t>
            </w:r>
            <w:r w:rsidRPr="00BD7EBA">
              <w:rPr>
                <w:b/>
                <w:bCs/>
                <w:sz w:val="20"/>
                <w:szCs w:val="20"/>
              </w:rPr>
              <w:t>zakupki@lenmor.ru.</w:t>
            </w:r>
          </w:p>
          <w:p w14:paraId="31170905" w14:textId="44C62822" w:rsidR="004C7E7E" w:rsidRPr="00DA4ED8" w:rsidRDefault="004C7E7E" w:rsidP="00A56F38">
            <w:pPr>
              <w:jc w:val="both"/>
              <w:rPr>
                <w:sz w:val="20"/>
                <w:szCs w:val="20"/>
              </w:rPr>
            </w:pPr>
            <w:r w:rsidRPr="00DA4ED8">
              <w:rPr>
                <w:sz w:val="20"/>
                <w:szCs w:val="20"/>
              </w:rPr>
              <w:t>Контактн</w:t>
            </w:r>
            <w:r w:rsidR="005C72EF">
              <w:rPr>
                <w:sz w:val="20"/>
                <w:szCs w:val="20"/>
              </w:rPr>
              <w:t>о</w:t>
            </w:r>
            <w:r w:rsidRPr="00DA4ED8">
              <w:rPr>
                <w:sz w:val="20"/>
                <w:szCs w:val="20"/>
              </w:rPr>
              <w:t>е лиц</w:t>
            </w:r>
            <w:r w:rsidR="005C72EF">
              <w:rPr>
                <w:sz w:val="20"/>
                <w:szCs w:val="20"/>
              </w:rPr>
              <w:t>о</w:t>
            </w:r>
            <w:r w:rsidRPr="00DA4ED8">
              <w:rPr>
                <w:sz w:val="20"/>
                <w:szCs w:val="20"/>
              </w:rPr>
              <w:t xml:space="preserve">: </w:t>
            </w:r>
          </w:p>
          <w:p w14:paraId="5BC1C9F9"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346E4866"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6CDC3C66" w14:textId="77777777" w:rsidTr="00A56F38">
        <w:trPr>
          <w:trHeight w:val="446"/>
        </w:trPr>
        <w:tc>
          <w:tcPr>
            <w:tcW w:w="709" w:type="dxa"/>
            <w:vAlign w:val="center"/>
          </w:tcPr>
          <w:p w14:paraId="6D1B5CEA" w14:textId="77777777" w:rsidR="004C7E7E" w:rsidRPr="00DA4ED8" w:rsidRDefault="004C7E7E" w:rsidP="00A56F38">
            <w:pPr>
              <w:jc w:val="center"/>
              <w:rPr>
                <w:b/>
                <w:bCs/>
                <w:sz w:val="20"/>
                <w:szCs w:val="20"/>
              </w:rPr>
            </w:pPr>
            <w:r w:rsidRPr="00DA4ED8">
              <w:rPr>
                <w:b/>
                <w:bCs/>
                <w:sz w:val="20"/>
                <w:szCs w:val="20"/>
              </w:rPr>
              <w:t>16</w:t>
            </w:r>
          </w:p>
        </w:tc>
        <w:tc>
          <w:tcPr>
            <w:tcW w:w="2835" w:type="dxa"/>
            <w:vAlign w:val="center"/>
          </w:tcPr>
          <w:p w14:paraId="4DC87C03" w14:textId="77777777" w:rsidR="004C7E7E" w:rsidRPr="00DA4ED8" w:rsidRDefault="004C7E7E" w:rsidP="00A56F38">
            <w:pPr>
              <w:rPr>
                <w:b/>
                <w:bCs/>
                <w:sz w:val="20"/>
                <w:szCs w:val="20"/>
              </w:rPr>
            </w:pPr>
            <w:r w:rsidRPr="00DA4ED8">
              <w:rPr>
                <w:b/>
                <w:bCs/>
                <w:sz w:val="20"/>
                <w:szCs w:val="20"/>
              </w:rPr>
              <w:t>Обеспечение заявки / Обеспечение договора/</w:t>
            </w:r>
          </w:p>
          <w:p w14:paraId="1F4A546F" w14:textId="77777777" w:rsidR="004C7E7E" w:rsidRPr="00DA4ED8" w:rsidRDefault="004C7E7E" w:rsidP="00A56F38">
            <w:pPr>
              <w:rPr>
                <w:b/>
                <w:bCs/>
                <w:sz w:val="20"/>
                <w:szCs w:val="20"/>
              </w:rPr>
            </w:pPr>
            <w:r w:rsidRPr="00DA4ED8">
              <w:rPr>
                <w:b/>
                <w:bCs/>
                <w:sz w:val="20"/>
                <w:szCs w:val="20"/>
              </w:rPr>
              <w:t>Гарантийный резерв</w:t>
            </w:r>
          </w:p>
        </w:tc>
        <w:tc>
          <w:tcPr>
            <w:tcW w:w="6804" w:type="dxa"/>
            <w:shd w:val="clear" w:color="auto" w:fill="auto"/>
            <w:vAlign w:val="center"/>
          </w:tcPr>
          <w:p w14:paraId="0195FBE5" w14:textId="77777777" w:rsidR="004C7E7E" w:rsidRPr="00DA4ED8" w:rsidRDefault="004C7E7E" w:rsidP="00A56F38">
            <w:pPr>
              <w:rPr>
                <w:snapToGrid w:val="0"/>
                <w:sz w:val="20"/>
                <w:szCs w:val="20"/>
              </w:rPr>
            </w:pPr>
            <w:r w:rsidRPr="00DA4ED8">
              <w:rPr>
                <w:snapToGrid w:val="0"/>
                <w:sz w:val="20"/>
                <w:szCs w:val="20"/>
              </w:rPr>
              <w:t>Не установлено/</w:t>
            </w:r>
          </w:p>
          <w:p w14:paraId="71ED444C" w14:textId="26C2F31F" w:rsidR="004C7E7E" w:rsidRPr="00DA4ED8" w:rsidRDefault="007C6EF2" w:rsidP="00A56F38">
            <w:pPr>
              <w:rPr>
                <w:snapToGrid w:val="0"/>
                <w:sz w:val="20"/>
                <w:szCs w:val="20"/>
              </w:rPr>
            </w:pPr>
            <w:r>
              <w:rPr>
                <w:snapToGrid w:val="0"/>
                <w:sz w:val="20"/>
                <w:szCs w:val="20"/>
              </w:rPr>
              <w:t>Не установлено</w:t>
            </w:r>
            <w:r w:rsidR="004C7E7E">
              <w:rPr>
                <w:snapToGrid w:val="0"/>
                <w:sz w:val="20"/>
                <w:szCs w:val="20"/>
              </w:rPr>
              <w:t xml:space="preserve">/ </w:t>
            </w:r>
          </w:p>
          <w:p w14:paraId="36621C16" w14:textId="77777777" w:rsidR="004C7E7E" w:rsidRPr="00DA4ED8" w:rsidRDefault="004C7E7E" w:rsidP="00A56F38">
            <w:pPr>
              <w:rPr>
                <w:snapToGrid w:val="0"/>
                <w:sz w:val="20"/>
                <w:szCs w:val="20"/>
              </w:rPr>
            </w:pPr>
            <w:r w:rsidRPr="00DA4ED8">
              <w:rPr>
                <w:snapToGrid w:val="0"/>
                <w:sz w:val="20"/>
                <w:szCs w:val="20"/>
              </w:rPr>
              <w:t>Не установлено</w:t>
            </w:r>
          </w:p>
        </w:tc>
      </w:tr>
      <w:tr w:rsidR="004C7E7E" w:rsidRPr="00DA4ED8" w14:paraId="5A8F3535" w14:textId="77777777" w:rsidTr="00A56F38">
        <w:trPr>
          <w:trHeight w:val="446"/>
        </w:trPr>
        <w:tc>
          <w:tcPr>
            <w:tcW w:w="709" w:type="dxa"/>
            <w:vAlign w:val="center"/>
          </w:tcPr>
          <w:p w14:paraId="58060F09" w14:textId="77777777" w:rsidR="004C7E7E" w:rsidRPr="00DA4ED8" w:rsidRDefault="004C7E7E" w:rsidP="00A56F38">
            <w:pPr>
              <w:jc w:val="center"/>
              <w:rPr>
                <w:b/>
                <w:bCs/>
                <w:sz w:val="20"/>
                <w:szCs w:val="20"/>
                <w:lang w:val="en-US"/>
              </w:rPr>
            </w:pPr>
            <w:r w:rsidRPr="00DA4ED8">
              <w:rPr>
                <w:b/>
                <w:bCs/>
                <w:sz w:val="20"/>
                <w:szCs w:val="20"/>
                <w:lang w:val="en-US"/>
              </w:rPr>
              <w:t>17</w:t>
            </w:r>
          </w:p>
        </w:tc>
        <w:tc>
          <w:tcPr>
            <w:tcW w:w="2835" w:type="dxa"/>
            <w:vAlign w:val="center"/>
          </w:tcPr>
          <w:p w14:paraId="7B7BC161" w14:textId="77777777" w:rsidR="004C7E7E" w:rsidRPr="00DA4ED8" w:rsidRDefault="004C7E7E" w:rsidP="00A56F38">
            <w:pPr>
              <w:rPr>
                <w:b/>
                <w:bCs/>
                <w:sz w:val="20"/>
                <w:szCs w:val="20"/>
              </w:rPr>
            </w:pPr>
            <w:r w:rsidRPr="00DA4ED8">
              <w:rPr>
                <w:b/>
                <w:bCs/>
                <w:sz w:val="20"/>
                <w:szCs w:val="20"/>
              </w:rPr>
              <w:t>Банковская гарантия на возврат авансового платежа</w:t>
            </w:r>
          </w:p>
        </w:tc>
        <w:tc>
          <w:tcPr>
            <w:tcW w:w="6804" w:type="dxa"/>
            <w:vAlign w:val="center"/>
          </w:tcPr>
          <w:p w14:paraId="55B6A2C5" w14:textId="3B0FC1C9" w:rsidR="004C7E7E" w:rsidRPr="00DA4ED8" w:rsidRDefault="00497C0B" w:rsidP="00A56F38">
            <w:pPr>
              <w:rPr>
                <w:snapToGrid w:val="0"/>
                <w:sz w:val="20"/>
                <w:szCs w:val="20"/>
              </w:rPr>
            </w:pPr>
            <w:r>
              <w:rPr>
                <w:snapToGrid w:val="0"/>
                <w:sz w:val="20"/>
                <w:szCs w:val="20"/>
              </w:rPr>
              <w:t>Установлено, в соответствии со Статьёй 4 Договора</w:t>
            </w:r>
          </w:p>
        </w:tc>
      </w:tr>
      <w:tr w:rsidR="004C7E7E" w:rsidRPr="00DA4ED8" w14:paraId="6ADB3DA7" w14:textId="77777777" w:rsidTr="00A56F38">
        <w:trPr>
          <w:trHeight w:val="95"/>
        </w:trPr>
        <w:tc>
          <w:tcPr>
            <w:tcW w:w="10348" w:type="dxa"/>
            <w:gridSpan w:val="3"/>
            <w:vAlign w:val="center"/>
          </w:tcPr>
          <w:p w14:paraId="42F923B2" w14:textId="77777777" w:rsidR="004C7E7E" w:rsidRPr="00DA4ED8" w:rsidRDefault="004C7E7E" w:rsidP="00A56F38">
            <w:pPr>
              <w:jc w:val="center"/>
              <w:rPr>
                <w:b/>
                <w:bCs/>
                <w:sz w:val="20"/>
                <w:szCs w:val="20"/>
              </w:rPr>
            </w:pPr>
            <w:r w:rsidRPr="00DA4ED8">
              <w:rPr>
                <w:b/>
                <w:bCs/>
                <w:sz w:val="20"/>
                <w:szCs w:val="20"/>
              </w:rPr>
              <w:t>Подготовка и подача заявок на участие в открытом запросе предложений</w:t>
            </w:r>
          </w:p>
        </w:tc>
      </w:tr>
      <w:tr w:rsidR="004C7E7E" w:rsidRPr="00DA4ED8" w14:paraId="4A4E567F" w14:textId="77777777" w:rsidTr="00A56F38">
        <w:tc>
          <w:tcPr>
            <w:tcW w:w="709" w:type="dxa"/>
            <w:vAlign w:val="center"/>
          </w:tcPr>
          <w:p w14:paraId="77D90F46" w14:textId="77777777" w:rsidR="004C7E7E" w:rsidRPr="00DA4ED8" w:rsidRDefault="004C7E7E" w:rsidP="00A56F38">
            <w:pPr>
              <w:jc w:val="center"/>
              <w:rPr>
                <w:b/>
                <w:sz w:val="20"/>
                <w:szCs w:val="20"/>
              </w:rPr>
            </w:pPr>
            <w:r w:rsidRPr="00DA4ED8">
              <w:rPr>
                <w:b/>
                <w:sz w:val="20"/>
                <w:szCs w:val="20"/>
              </w:rPr>
              <w:t>18</w:t>
            </w:r>
          </w:p>
        </w:tc>
        <w:tc>
          <w:tcPr>
            <w:tcW w:w="2835" w:type="dxa"/>
            <w:vAlign w:val="center"/>
          </w:tcPr>
          <w:p w14:paraId="5D2BE7F0" w14:textId="77777777" w:rsidR="004C7E7E" w:rsidRPr="00DA4ED8" w:rsidRDefault="004C7E7E" w:rsidP="00A56F38">
            <w:pPr>
              <w:rPr>
                <w:b/>
                <w:sz w:val="20"/>
                <w:szCs w:val="20"/>
              </w:rPr>
            </w:pPr>
            <w:r w:rsidRPr="00DA4ED8">
              <w:rPr>
                <w:b/>
                <w:sz w:val="20"/>
                <w:szCs w:val="20"/>
              </w:rPr>
              <w:t xml:space="preserve">Перечень документов, представляемых участниками закупки: </w:t>
            </w:r>
          </w:p>
        </w:tc>
        <w:tc>
          <w:tcPr>
            <w:tcW w:w="6804" w:type="dxa"/>
          </w:tcPr>
          <w:p w14:paraId="786DD799" w14:textId="77777777" w:rsidR="004C7E7E" w:rsidRPr="00DA4ED8" w:rsidRDefault="004C7E7E" w:rsidP="00A56F38">
            <w:pPr>
              <w:widowControl w:val="0"/>
              <w:tabs>
                <w:tab w:val="left" w:pos="0"/>
              </w:tabs>
              <w:jc w:val="both"/>
              <w:rPr>
                <w:sz w:val="20"/>
                <w:szCs w:val="20"/>
              </w:rPr>
            </w:pPr>
            <w:r w:rsidRPr="00DA4ED8">
              <w:rPr>
                <w:sz w:val="20"/>
                <w:szCs w:val="20"/>
              </w:rPr>
              <w:t>Конверт с заявкой на участие в открытом запросе предложений, должен содержать следующие документы:</w:t>
            </w:r>
          </w:p>
          <w:p w14:paraId="28F4FAA0" w14:textId="77777777" w:rsidR="004C7E7E" w:rsidRPr="00DA4ED8" w:rsidRDefault="004C7E7E" w:rsidP="00A56F38">
            <w:pPr>
              <w:widowControl w:val="0"/>
              <w:tabs>
                <w:tab w:val="left" w:pos="0"/>
              </w:tabs>
              <w:jc w:val="both"/>
              <w:rPr>
                <w:sz w:val="20"/>
                <w:szCs w:val="20"/>
              </w:rPr>
            </w:pPr>
            <w:r w:rsidRPr="00DA4ED8">
              <w:rPr>
                <w:sz w:val="20"/>
                <w:szCs w:val="20"/>
              </w:rPr>
              <w:t>1) Опись документов (Форма № 1);</w:t>
            </w:r>
          </w:p>
          <w:p w14:paraId="593F9148" w14:textId="77777777" w:rsidR="004C7E7E" w:rsidRPr="00DA4ED8" w:rsidRDefault="004C7E7E" w:rsidP="00A56F38">
            <w:pPr>
              <w:widowControl w:val="0"/>
              <w:tabs>
                <w:tab w:val="left" w:pos="0"/>
              </w:tabs>
              <w:jc w:val="both"/>
              <w:rPr>
                <w:sz w:val="20"/>
                <w:szCs w:val="20"/>
              </w:rPr>
            </w:pPr>
            <w:r w:rsidRPr="00DA4ED8">
              <w:rPr>
                <w:sz w:val="20"/>
                <w:szCs w:val="20"/>
              </w:rPr>
              <w:t>2) Заявка на участие в открытом запросе предложений (Форма № 2);</w:t>
            </w:r>
          </w:p>
          <w:p w14:paraId="76B56A18" w14:textId="77777777" w:rsidR="004C7E7E" w:rsidRPr="00DA4ED8" w:rsidRDefault="004C7E7E" w:rsidP="00A56F38">
            <w:pPr>
              <w:widowControl w:val="0"/>
              <w:tabs>
                <w:tab w:val="left" w:pos="0"/>
              </w:tabs>
              <w:jc w:val="both"/>
              <w:rPr>
                <w:sz w:val="20"/>
                <w:szCs w:val="20"/>
              </w:rPr>
            </w:pPr>
            <w:r w:rsidRPr="00DA4ED8">
              <w:rPr>
                <w:sz w:val="20"/>
                <w:szCs w:val="20"/>
              </w:rPr>
              <w:t>3)</w:t>
            </w:r>
            <w:r w:rsidRPr="00DA4ED8">
              <w:t xml:space="preserve"> </w:t>
            </w:r>
            <w:r w:rsidRPr="00DA4ED8">
              <w:rPr>
                <w:sz w:val="20"/>
                <w:szCs w:val="20"/>
              </w:rPr>
              <w:t>Анкета участника закупки (Форма № 5);</w:t>
            </w:r>
          </w:p>
          <w:p w14:paraId="28B40CFC" w14:textId="77777777" w:rsidR="004C7E7E" w:rsidRPr="00DA4ED8" w:rsidRDefault="004C7E7E" w:rsidP="00A56F38">
            <w:pPr>
              <w:widowControl w:val="0"/>
              <w:tabs>
                <w:tab w:val="left" w:pos="0"/>
              </w:tabs>
              <w:jc w:val="both"/>
              <w:rPr>
                <w:sz w:val="20"/>
                <w:szCs w:val="20"/>
              </w:rPr>
            </w:pPr>
            <w:r w:rsidRPr="00DA4ED8">
              <w:rPr>
                <w:sz w:val="20"/>
                <w:szCs w:val="20"/>
              </w:rPr>
              <w:t>4) Копия устава со всеми изменениями и/или дополнениями к нему, заверенная руководителем организации (уполномоченным лицом);</w:t>
            </w:r>
          </w:p>
          <w:p w14:paraId="1E62F98A" w14:textId="77777777" w:rsidR="004C7E7E" w:rsidRPr="00DA4ED8" w:rsidRDefault="004C7E7E" w:rsidP="00A56F38">
            <w:pPr>
              <w:widowControl w:val="0"/>
              <w:tabs>
                <w:tab w:val="left" w:pos="0"/>
              </w:tabs>
              <w:jc w:val="both"/>
              <w:rPr>
                <w:sz w:val="20"/>
                <w:szCs w:val="20"/>
              </w:rPr>
            </w:pPr>
            <w:r w:rsidRPr="00DA4ED8">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DA4ED8">
              <w:t xml:space="preserve"> </w:t>
            </w:r>
            <w:r w:rsidRPr="00DA4ED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60BDC61" w14:textId="77777777" w:rsidR="004C7E7E" w:rsidRPr="00DA4ED8" w:rsidRDefault="004C7E7E" w:rsidP="00A56F38">
            <w:pPr>
              <w:widowControl w:val="0"/>
              <w:tabs>
                <w:tab w:val="left" w:pos="0"/>
              </w:tabs>
              <w:jc w:val="both"/>
              <w:rPr>
                <w:sz w:val="20"/>
                <w:szCs w:val="20"/>
              </w:rPr>
            </w:pPr>
            <w:r w:rsidRPr="00DA4ED8">
              <w:rPr>
                <w:sz w:val="20"/>
                <w:szCs w:val="20"/>
              </w:rPr>
              <w:t>6) Предложение об условиях исполнения договора (Форма № 3);</w:t>
            </w:r>
          </w:p>
          <w:p w14:paraId="216B6D4F" w14:textId="7C16AFCB" w:rsidR="00206022" w:rsidRDefault="004C7E7E" w:rsidP="00A56F38">
            <w:pPr>
              <w:widowControl w:val="0"/>
              <w:tabs>
                <w:tab w:val="left" w:pos="0"/>
              </w:tabs>
              <w:jc w:val="both"/>
              <w:rPr>
                <w:sz w:val="20"/>
                <w:szCs w:val="20"/>
              </w:rPr>
            </w:pPr>
            <w:r w:rsidRPr="00DA4ED8">
              <w:rPr>
                <w:sz w:val="20"/>
                <w:szCs w:val="20"/>
              </w:rPr>
              <w:t>7) Предложение участника по неценовым критериям оценки открытого запроса предложений (Форма № 4):</w:t>
            </w:r>
            <w:bookmarkStart w:id="18" w:name="_Hlk103166707"/>
          </w:p>
          <w:p w14:paraId="314D432C" w14:textId="3964FA9D" w:rsidR="00206022" w:rsidRDefault="00206022" w:rsidP="00206022">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007649F5" w:rsidRPr="007649F5">
              <w:rPr>
                <w:sz w:val="20"/>
                <w:szCs w:val="20"/>
              </w:rPr>
              <w:t>в части раздела «Буровзрывные работы при планировке территорий»</w:t>
            </w:r>
            <w:r>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sidR="007649F5">
              <w:rPr>
                <w:sz w:val="20"/>
                <w:szCs w:val="20"/>
              </w:rPr>
              <w:t>720 000,00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bookmarkEnd w:id="18"/>
          <w:p w14:paraId="749A6C42" w14:textId="77777777" w:rsidR="004C7E7E" w:rsidRPr="00DA4ED8" w:rsidRDefault="004C7E7E" w:rsidP="00A56F38">
            <w:pPr>
              <w:widowControl w:val="0"/>
              <w:tabs>
                <w:tab w:val="left" w:pos="0"/>
              </w:tabs>
              <w:jc w:val="both"/>
              <w:rPr>
                <w:sz w:val="20"/>
                <w:szCs w:val="20"/>
              </w:rPr>
            </w:pPr>
            <w:r w:rsidRPr="00DA4ED8">
              <w:rPr>
                <w:sz w:val="20"/>
                <w:szCs w:val="20"/>
              </w:rPr>
              <w:t xml:space="preserve">8) Документ, подтверждающий полномочия лица на осуществление действий от имени участника закупки (копия решения о назначении или об избрании </w:t>
            </w:r>
            <w:r w:rsidRPr="00DA4ED8">
              <w:rPr>
                <w:sz w:val="20"/>
                <w:szCs w:val="20"/>
              </w:rPr>
              <w:lastRenderedPageBreak/>
              <w:t>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63380F8B" w14:textId="77777777" w:rsidR="004C7E7E" w:rsidRPr="00DA4ED8" w:rsidRDefault="004C7E7E" w:rsidP="00A56F38">
            <w:pPr>
              <w:widowControl w:val="0"/>
              <w:tabs>
                <w:tab w:val="left" w:pos="0"/>
              </w:tabs>
              <w:jc w:val="both"/>
              <w:rPr>
                <w:sz w:val="20"/>
                <w:szCs w:val="20"/>
              </w:rPr>
            </w:pPr>
            <w:r w:rsidRPr="00DA4ED8">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78B9332A" w14:textId="77777777" w:rsidR="004C7E7E" w:rsidRPr="00DA4ED8" w:rsidRDefault="004C7E7E" w:rsidP="00A56F38">
            <w:pPr>
              <w:widowControl w:val="0"/>
              <w:tabs>
                <w:tab w:val="left" w:pos="0"/>
              </w:tabs>
              <w:jc w:val="both"/>
              <w:rPr>
                <w:sz w:val="20"/>
                <w:szCs w:val="20"/>
              </w:rPr>
            </w:pPr>
            <w:r w:rsidRPr="00DA4ED8">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3ECD322" w14:textId="77777777" w:rsidR="004C7E7E" w:rsidRPr="00DA4ED8" w:rsidRDefault="004C7E7E" w:rsidP="00A56F38">
            <w:pPr>
              <w:widowControl w:val="0"/>
              <w:tabs>
                <w:tab w:val="left" w:pos="0"/>
              </w:tabs>
              <w:jc w:val="both"/>
              <w:rPr>
                <w:sz w:val="20"/>
                <w:szCs w:val="20"/>
              </w:rPr>
            </w:pPr>
            <w:r w:rsidRPr="00DA4ED8">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F6CA960" w14:textId="77777777" w:rsidR="004C7E7E" w:rsidRPr="00DA4ED8" w:rsidRDefault="004C7E7E" w:rsidP="00A56F38">
            <w:pPr>
              <w:widowControl w:val="0"/>
              <w:tabs>
                <w:tab w:val="left" w:pos="0"/>
              </w:tabs>
              <w:jc w:val="both"/>
              <w:rPr>
                <w:sz w:val="20"/>
                <w:szCs w:val="20"/>
              </w:rPr>
            </w:pPr>
            <w:r w:rsidRPr="00DA4ED8">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DA4ED8">
              <w:t xml:space="preserve"> </w:t>
            </w:r>
            <w:r w:rsidRPr="00DA4ED8">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66AAA29C" w14:textId="77777777" w:rsidR="004C7E7E" w:rsidRPr="00DA4ED8" w:rsidRDefault="004C7E7E" w:rsidP="00A56F38">
            <w:pPr>
              <w:widowControl w:val="0"/>
              <w:tabs>
                <w:tab w:val="left" w:pos="0"/>
              </w:tabs>
              <w:jc w:val="both"/>
              <w:rPr>
                <w:sz w:val="20"/>
                <w:szCs w:val="20"/>
              </w:rPr>
            </w:pPr>
            <w:r w:rsidRPr="00DA4ED8">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3B2D399A" w14:textId="77777777" w:rsidR="004C7E7E" w:rsidRPr="00DA4ED8" w:rsidRDefault="004C7E7E" w:rsidP="00A56F38">
            <w:pPr>
              <w:widowControl w:val="0"/>
              <w:tabs>
                <w:tab w:val="left" w:pos="0"/>
              </w:tabs>
              <w:jc w:val="both"/>
              <w:rPr>
                <w:sz w:val="20"/>
                <w:szCs w:val="20"/>
              </w:rPr>
            </w:pPr>
            <w:r w:rsidRPr="00DA4ED8">
              <w:rPr>
                <w:sz w:val="20"/>
                <w:szCs w:val="20"/>
              </w:rPr>
              <w:t>13) Копия свидетельства о постановке на налоговый учет, заверенная руководителем организации (уполномоченным лицом);</w:t>
            </w:r>
          </w:p>
          <w:p w14:paraId="5107973F" w14:textId="77777777" w:rsidR="004C7E7E" w:rsidRPr="00DA4ED8" w:rsidRDefault="004C7E7E" w:rsidP="00A56F38">
            <w:pPr>
              <w:widowControl w:val="0"/>
              <w:tabs>
                <w:tab w:val="left" w:pos="0"/>
              </w:tabs>
              <w:jc w:val="both"/>
              <w:rPr>
                <w:sz w:val="20"/>
                <w:szCs w:val="20"/>
              </w:rPr>
            </w:pPr>
            <w:r w:rsidRPr="00DA4ED8">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2B421E9C" w14:textId="77777777" w:rsidR="004C7E7E" w:rsidRPr="00DA4ED8" w:rsidRDefault="004C7E7E" w:rsidP="00A56F38">
            <w:pPr>
              <w:widowControl w:val="0"/>
              <w:tabs>
                <w:tab w:val="left" w:pos="0"/>
              </w:tabs>
              <w:jc w:val="both"/>
              <w:rPr>
                <w:sz w:val="20"/>
                <w:szCs w:val="20"/>
              </w:rPr>
            </w:pPr>
            <w:r w:rsidRPr="00DA4ED8">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229D0E88" w14:textId="77777777" w:rsidR="004C7E7E" w:rsidRPr="00DA4ED8" w:rsidRDefault="004C7E7E" w:rsidP="00A56F38">
            <w:pPr>
              <w:widowControl w:val="0"/>
              <w:tabs>
                <w:tab w:val="left" w:pos="0"/>
              </w:tabs>
              <w:jc w:val="both"/>
              <w:rPr>
                <w:b/>
                <w:sz w:val="20"/>
                <w:szCs w:val="20"/>
              </w:rPr>
            </w:pPr>
            <w:r w:rsidRPr="00DA4ED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E43324C" w14:textId="77777777" w:rsidR="004C7E7E" w:rsidRPr="00DA4ED8" w:rsidRDefault="004C7E7E" w:rsidP="00A56F38">
            <w:pPr>
              <w:widowControl w:val="0"/>
              <w:tabs>
                <w:tab w:val="left" w:pos="0"/>
              </w:tabs>
              <w:jc w:val="both"/>
              <w:rPr>
                <w:sz w:val="20"/>
                <w:szCs w:val="20"/>
              </w:rPr>
            </w:pPr>
            <w:r w:rsidRPr="00DA4ED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2ED84F8" w14:textId="77777777" w:rsidR="004C7E7E" w:rsidRPr="00DA4ED8" w:rsidRDefault="004C7E7E" w:rsidP="00A56F38">
            <w:pPr>
              <w:widowControl w:val="0"/>
              <w:tabs>
                <w:tab w:val="left" w:pos="0"/>
              </w:tabs>
              <w:jc w:val="both"/>
              <w:rPr>
                <w:sz w:val="20"/>
                <w:szCs w:val="20"/>
              </w:rPr>
            </w:pPr>
            <w:r w:rsidRPr="00DA4ED8">
              <w:rPr>
                <w:sz w:val="20"/>
                <w:szCs w:val="20"/>
              </w:rPr>
              <w:t xml:space="preserve">Член саморегулируемой организации должен иметь право выполнять работы </w:t>
            </w:r>
            <w:r w:rsidRPr="00DA4ED8">
              <w:rPr>
                <w:sz w:val="20"/>
                <w:szCs w:val="20"/>
              </w:rPr>
              <w:lastRenderedPageBreak/>
              <w:t>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D130592" w14:textId="77777777" w:rsidR="004C7E7E" w:rsidRPr="00DA4ED8" w:rsidRDefault="004C7E7E" w:rsidP="00A56F38">
            <w:pPr>
              <w:widowControl w:val="0"/>
              <w:tabs>
                <w:tab w:val="left" w:pos="0"/>
              </w:tabs>
              <w:jc w:val="both"/>
              <w:rPr>
                <w:sz w:val="20"/>
                <w:szCs w:val="20"/>
              </w:rPr>
            </w:pPr>
            <w:r w:rsidRPr="00DA4ED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DC98608" w14:textId="77777777" w:rsidR="004C7E7E" w:rsidRPr="00DA4ED8" w:rsidRDefault="004C7E7E" w:rsidP="00A56F38">
            <w:pPr>
              <w:widowControl w:val="0"/>
              <w:tabs>
                <w:tab w:val="left" w:pos="0"/>
              </w:tabs>
              <w:jc w:val="both"/>
              <w:rPr>
                <w:sz w:val="20"/>
                <w:szCs w:val="20"/>
              </w:rPr>
            </w:pPr>
            <w:r w:rsidRPr="00DA4ED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3727D280" w14:textId="77777777" w:rsidR="004C7E7E" w:rsidRPr="00DA4ED8" w:rsidRDefault="004C7E7E" w:rsidP="00A56F38">
            <w:pPr>
              <w:widowControl w:val="0"/>
              <w:tabs>
                <w:tab w:val="left" w:pos="0"/>
              </w:tabs>
              <w:jc w:val="both"/>
              <w:rPr>
                <w:sz w:val="20"/>
                <w:szCs w:val="20"/>
              </w:rPr>
            </w:pPr>
            <w:r w:rsidRPr="00DA4ED8">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0DC33A11" w14:textId="77777777" w:rsidR="004C7E7E" w:rsidRPr="00DA4ED8" w:rsidRDefault="004C7E7E" w:rsidP="00A56F38">
            <w:pPr>
              <w:widowControl w:val="0"/>
              <w:tabs>
                <w:tab w:val="left" w:pos="0"/>
              </w:tabs>
              <w:jc w:val="both"/>
              <w:rPr>
                <w:sz w:val="20"/>
                <w:szCs w:val="20"/>
              </w:rPr>
            </w:pPr>
            <w:r w:rsidRPr="00DA4ED8">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5974F2F" w14:textId="77777777" w:rsidR="004C7E7E" w:rsidRPr="00DA4ED8" w:rsidRDefault="004C7E7E" w:rsidP="00A56F38">
            <w:pPr>
              <w:widowControl w:val="0"/>
              <w:tabs>
                <w:tab w:val="left" w:pos="0"/>
              </w:tabs>
              <w:jc w:val="both"/>
              <w:rPr>
                <w:sz w:val="20"/>
                <w:szCs w:val="20"/>
              </w:rPr>
            </w:pPr>
            <w:r w:rsidRPr="00DA4ED8">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68C5699B" w14:textId="77777777" w:rsidR="004C7E7E" w:rsidRPr="00DA4ED8" w:rsidRDefault="004C7E7E" w:rsidP="00A56F38">
            <w:pPr>
              <w:widowControl w:val="0"/>
              <w:tabs>
                <w:tab w:val="left" w:pos="0"/>
              </w:tabs>
              <w:jc w:val="both"/>
              <w:rPr>
                <w:sz w:val="20"/>
                <w:szCs w:val="20"/>
              </w:rPr>
            </w:pPr>
            <w:r w:rsidRPr="00DA4ED8">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8714D9A" w14:textId="77777777" w:rsidR="004C7E7E" w:rsidRPr="00DA4ED8" w:rsidRDefault="004C7E7E" w:rsidP="00A56F38">
            <w:pPr>
              <w:widowControl w:val="0"/>
              <w:tabs>
                <w:tab w:val="left" w:pos="0"/>
              </w:tabs>
              <w:jc w:val="both"/>
              <w:rPr>
                <w:sz w:val="20"/>
                <w:szCs w:val="20"/>
              </w:rPr>
            </w:pPr>
            <w:r w:rsidRPr="00DA4ED8">
              <w:rPr>
                <w:sz w:val="20"/>
                <w:szCs w:val="20"/>
              </w:rPr>
              <w:t>18) Смета, выполненная участником закупки, подтверждающая ценовое предложение;</w:t>
            </w:r>
          </w:p>
          <w:p w14:paraId="2DBAF52C" w14:textId="77777777" w:rsidR="004C7E7E" w:rsidRPr="00DA4ED8" w:rsidRDefault="004C7E7E" w:rsidP="00A56F38">
            <w:pPr>
              <w:widowControl w:val="0"/>
              <w:tabs>
                <w:tab w:val="left" w:pos="0"/>
              </w:tabs>
              <w:jc w:val="both"/>
              <w:rPr>
                <w:sz w:val="20"/>
                <w:szCs w:val="20"/>
              </w:rPr>
            </w:pPr>
            <w:r w:rsidRPr="00DA4ED8">
              <w:rPr>
                <w:sz w:val="20"/>
                <w:szCs w:val="20"/>
              </w:rPr>
              <w:t>19) Копия всей заявки на участие на электронном носителе;</w:t>
            </w:r>
          </w:p>
          <w:p w14:paraId="785C65EF" w14:textId="77777777" w:rsidR="004C7E7E" w:rsidRPr="00DA4ED8" w:rsidRDefault="004C7E7E" w:rsidP="00A56F38">
            <w:pPr>
              <w:jc w:val="both"/>
              <w:rPr>
                <w:b/>
                <w:sz w:val="20"/>
                <w:szCs w:val="20"/>
              </w:rPr>
            </w:pPr>
            <w:r w:rsidRPr="00DA4ED8">
              <w:rPr>
                <w:sz w:val="20"/>
                <w:szCs w:val="20"/>
              </w:rPr>
              <w:t>20) Другие документы, прилагаемые по усмотрению Участников закупки.</w:t>
            </w:r>
          </w:p>
          <w:p w14:paraId="0BBF7092" w14:textId="77777777" w:rsidR="004C7E7E" w:rsidRPr="00DA4ED8" w:rsidRDefault="004C7E7E" w:rsidP="00A56F38">
            <w:pPr>
              <w:widowControl w:val="0"/>
              <w:tabs>
                <w:tab w:val="left" w:pos="0"/>
              </w:tabs>
              <w:jc w:val="both"/>
              <w:rPr>
                <w:sz w:val="20"/>
                <w:szCs w:val="20"/>
              </w:rPr>
            </w:pPr>
            <w:r w:rsidRPr="00DA4ED8">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4C7E7E" w:rsidRPr="00DA4ED8" w14:paraId="5187E8FE" w14:textId="77777777" w:rsidTr="00A56F38">
        <w:tc>
          <w:tcPr>
            <w:tcW w:w="709" w:type="dxa"/>
            <w:vAlign w:val="center"/>
          </w:tcPr>
          <w:p w14:paraId="3A592E96" w14:textId="77777777" w:rsidR="004C7E7E" w:rsidRPr="00DA4ED8" w:rsidRDefault="004C7E7E" w:rsidP="00A56F38">
            <w:pPr>
              <w:jc w:val="center"/>
              <w:rPr>
                <w:b/>
                <w:sz w:val="20"/>
                <w:szCs w:val="20"/>
              </w:rPr>
            </w:pPr>
            <w:r w:rsidRPr="00DA4ED8">
              <w:rPr>
                <w:b/>
                <w:sz w:val="20"/>
                <w:szCs w:val="20"/>
              </w:rPr>
              <w:lastRenderedPageBreak/>
              <w:t>19</w:t>
            </w:r>
          </w:p>
        </w:tc>
        <w:tc>
          <w:tcPr>
            <w:tcW w:w="2835" w:type="dxa"/>
            <w:vAlign w:val="center"/>
          </w:tcPr>
          <w:p w14:paraId="0A5D1247" w14:textId="77777777" w:rsidR="004C7E7E" w:rsidRPr="00DA4ED8" w:rsidRDefault="004C7E7E" w:rsidP="00A56F38">
            <w:pPr>
              <w:rPr>
                <w:b/>
                <w:sz w:val="20"/>
                <w:szCs w:val="20"/>
              </w:rPr>
            </w:pPr>
            <w:r w:rsidRPr="00DA4ED8">
              <w:rPr>
                <w:b/>
                <w:sz w:val="20"/>
                <w:szCs w:val="20"/>
              </w:rPr>
              <w:t>Условия отказа в допуске к участию в открытом запросе предложений:</w:t>
            </w:r>
          </w:p>
        </w:tc>
        <w:tc>
          <w:tcPr>
            <w:tcW w:w="6804" w:type="dxa"/>
          </w:tcPr>
          <w:p w14:paraId="2F92E2D8" w14:textId="77777777" w:rsidR="004C7E7E" w:rsidRPr="00DA4ED8" w:rsidRDefault="004C7E7E" w:rsidP="00A56F38">
            <w:pPr>
              <w:widowControl w:val="0"/>
              <w:tabs>
                <w:tab w:val="left" w:pos="1670"/>
              </w:tabs>
              <w:autoSpaceDE w:val="0"/>
              <w:autoSpaceDN w:val="0"/>
              <w:jc w:val="both"/>
              <w:rPr>
                <w:sz w:val="20"/>
                <w:szCs w:val="20"/>
                <w:u w:val="single"/>
              </w:rPr>
            </w:pPr>
            <w:r w:rsidRPr="00DA4ED8">
              <w:rPr>
                <w:sz w:val="20"/>
                <w:szCs w:val="20"/>
                <w:u w:val="single"/>
              </w:rPr>
              <w:t>Заявка претендента на участие в закупке может быть отклонена в</w:t>
            </w:r>
            <w:r w:rsidRPr="00DA4ED8">
              <w:rPr>
                <w:spacing w:val="-9"/>
                <w:sz w:val="20"/>
                <w:szCs w:val="20"/>
                <w:u w:val="single"/>
              </w:rPr>
              <w:t xml:space="preserve"> </w:t>
            </w:r>
            <w:r w:rsidRPr="00DA4ED8">
              <w:rPr>
                <w:sz w:val="20"/>
                <w:szCs w:val="20"/>
                <w:u w:val="single"/>
              </w:rPr>
              <w:t>случаях:</w:t>
            </w:r>
          </w:p>
          <w:p w14:paraId="441CD754" w14:textId="77777777" w:rsidR="00FB0934" w:rsidRDefault="00FB0934" w:rsidP="00FB0934">
            <w:pPr>
              <w:widowControl w:val="0"/>
              <w:numPr>
                <w:ilvl w:val="3"/>
                <w:numId w:val="20"/>
              </w:numPr>
              <w:tabs>
                <w:tab w:val="left" w:pos="426"/>
              </w:tabs>
              <w:autoSpaceDE w:val="0"/>
              <w:autoSpaceDN w:val="0"/>
              <w:ind w:left="0" w:firstLine="0"/>
              <w:jc w:val="both"/>
              <w:rPr>
                <w:rFonts w:eastAsia="Calibri"/>
                <w:sz w:val="20"/>
                <w:szCs w:val="20"/>
                <w:lang w:eastAsia="en-US"/>
              </w:rPr>
            </w:pPr>
            <w:r w:rsidRPr="00FB0934">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65920AC3" w14:textId="77063499" w:rsidR="00FB0934" w:rsidRPr="00FB0934" w:rsidRDefault="00FB0934" w:rsidP="00FB0934">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претендента требованиям к участникам закупки, установленным закупочной</w:t>
            </w:r>
            <w:r w:rsidRPr="00DA4ED8">
              <w:rPr>
                <w:rFonts w:eastAsia="Calibri"/>
                <w:spacing w:val="1"/>
                <w:sz w:val="20"/>
                <w:szCs w:val="20"/>
                <w:lang w:eastAsia="en-US"/>
              </w:rPr>
              <w:t xml:space="preserve"> </w:t>
            </w:r>
            <w:r w:rsidRPr="00DA4ED8">
              <w:rPr>
                <w:rFonts w:eastAsia="Calibri"/>
                <w:sz w:val="20"/>
                <w:szCs w:val="20"/>
                <w:lang w:eastAsia="en-US"/>
              </w:rPr>
              <w:t xml:space="preserve">документацией; </w:t>
            </w:r>
          </w:p>
          <w:p w14:paraId="312B1E35"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5E32A5C7"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в составе заявки сметы,</w:t>
            </w:r>
            <w:r w:rsidRPr="00DA4ED8">
              <w:t xml:space="preserve"> </w:t>
            </w:r>
            <w:r w:rsidRPr="00DA4ED8">
              <w:rPr>
                <w:rFonts w:eastAsia="Calibri"/>
                <w:sz w:val="20"/>
                <w:szCs w:val="20"/>
                <w:lang w:eastAsia="en-US"/>
              </w:rPr>
              <w:t>подтверждающей ценовое предложение;</w:t>
            </w:r>
          </w:p>
          <w:p w14:paraId="580EAAE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45BFDB3A"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6C4A2273"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 xml:space="preserve">указания стоимости в форме № 3 «Предложение об условиях </w:t>
            </w:r>
            <w:r w:rsidRPr="00DA4ED8">
              <w:rPr>
                <w:sz w:val="20"/>
                <w:szCs w:val="20"/>
              </w:rPr>
              <w:lastRenderedPageBreak/>
              <w:t>исполнения договора» не в соответствии с установленным распределением стоимости работ по Этапам в %;</w:t>
            </w:r>
          </w:p>
          <w:p w14:paraId="7318829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предоставления ценового предложения по форме № 3 «Предложение об условиях исполнения договора», которое посчитано</w:t>
            </w:r>
            <w:r w:rsidRPr="00DA4ED8">
              <w:t xml:space="preserve"> </w:t>
            </w:r>
            <w:r w:rsidRPr="00DA4ED8">
              <w:rPr>
                <w:sz w:val="20"/>
                <w:szCs w:val="20"/>
              </w:rPr>
              <w:t xml:space="preserve">неверно (неправильно); </w:t>
            </w:r>
          </w:p>
          <w:p w14:paraId="0E56115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16E47C58"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A4ED8">
              <w:rPr>
                <w:rFonts w:eastAsia="Calibri"/>
                <w:spacing w:val="2"/>
                <w:sz w:val="20"/>
                <w:szCs w:val="20"/>
                <w:lang w:eastAsia="en-US"/>
              </w:rPr>
              <w:t xml:space="preserve"> </w:t>
            </w:r>
            <w:r w:rsidRPr="00DA4ED8">
              <w:rPr>
                <w:rFonts w:eastAsia="Calibri"/>
                <w:sz w:val="20"/>
                <w:szCs w:val="20"/>
                <w:lang w:eastAsia="en-US"/>
              </w:rPr>
              <w:t>услуг);</w:t>
            </w:r>
          </w:p>
          <w:p w14:paraId="5682FCD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непредставления обеспечения заявки, в случае установления требования об обеспечении</w:t>
            </w:r>
            <w:r w:rsidRPr="00DA4ED8">
              <w:rPr>
                <w:rFonts w:eastAsia="Calibri"/>
                <w:spacing w:val="-1"/>
                <w:sz w:val="20"/>
                <w:szCs w:val="20"/>
                <w:lang w:eastAsia="en-US"/>
              </w:rPr>
              <w:t xml:space="preserve"> </w:t>
            </w:r>
            <w:r w:rsidRPr="00DA4ED8">
              <w:rPr>
                <w:rFonts w:eastAsia="Calibri"/>
                <w:sz w:val="20"/>
                <w:szCs w:val="20"/>
                <w:lang w:eastAsia="en-US"/>
              </w:rPr>
              <w:t>заявки;</w:t>
            </w:r>
          </w:p>
          <w:p w14:paraId="7A2B42E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DA4ED8">
              <w:rPr>
                <w:rFonts w:eastAsia="Calibri"/>
                <w:spacing w:val="-5"/>
                <w:sz w:val="20"/>
                <w:szCs w:val="20"/>
                <w:lang w:eastAsia="en-US"/>
              </w:rPr>
              <w:t xml:space="preserve"> </w:t>
            </w:r>
            <w:r w:rsidRPr="00DA4ED8">
              <w:rPr>
                <w:rFonts w:eastAsia="Calibri"/>
                <w:sz w:val="20"/>
                <w:szCs w:val="20"/>
                <w:lang w:eastAsia="en-US"/>
              </w:rPr>
              <w:t>заявки;</w:t>
            </w:r>
          </w:p>
          <w:p w14:paraId="68B3C1C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DA4ED8">
              <w:rPr>
                <w:rFonts w:eastAsia="Calibri"/>
                <w:spacing w:val="-5"/>
                <w:sz w:val="20"/>
                <w:szCs w:val="20"/>
                <w:lang w:eastAsia="en-US"/>
              </w:rPr>
              <w:t xml:space="preserve"> </w:t>
            </w:r>
            <w:r w:rsidRPr="00DA4ED8">
              <w:rPr>
                <w:rFonts w:eastAsia="Calibri"/>
                <w:sz w:val="20"/>
                <w:szCs w:val="20"/>
                <w:lang w:eastAsia="en-US"/>
              </w:rPr>
              <w:t>закупке;</w:t>
            </w:r>
          </w:p>
          <w:p w14:paraId="531F0D1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Претендентом более одной Заявки;</w:t>
            </w:r>
          </w:p>
          <w:p w14:paraId="69473FD1"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6D6821C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A4ED8">
              <w:rPr>
                <w:rFonts w:eastAsia="Calibri"/>
                <w:spacing w:val="-3"/>
                <w:sz w:val="20"/>
                <w:szCs w:val="20"/>
                <w:lang w:eastAsia="en-US"/>
              </w:rPr>
              <w:t xml:space="preserve"> </w:t>
            </w:r>
            <w:r w:rsidRPr="00DA4ED8">
              <w:rPr>
                <w:rFonts w:eastAsia="Calibri"/>
                <w:sz w:val="20"/>
                <w:szCs w:val="20"/>
                <w:lang w:eastAsia="en-US"/>
              </w:rPr>
              <w:t>количество;</w:t>
            </w:r>
          </w:p>
          <w:p w14:paraId="6242EA86" w14:textId="77777777" w:rsidR="004C7E7E"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наличия сведений об участнике</w:t>
            </w:r>
            <w:r w:rsidRPr="00DA4ED8">
              <w:t xml:space="preserve"> </w:t>
            </w:r>
            <w:r w:rsidRPr="00DA4ED8">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9D65BE">
              <w:rPr>
                <w:rFonts w:eastAsia="Calibri"/>
                <w:sz w:val="20"/>
                <w:szCs w:val="20"/>
                <w:lang w:eastAsia="en-US"/>
              </w:rPr>
              <w:t>;</w:t>
            </w:r>
          </w:p>
          <w:p w14:paraId="4EE56607" w14:textId="1D9959B9" w:rsidR="009D65BE" w:rsidRPr="009D65BE" w:rsidRDefault="009D65BE" w:rsidP="009D65BE">
            <w:pPr>
              <w:pStyle w:val="afff0"/>
              <w:numPr>
                <w:ilvl w:val="3"/>
                <w:numId w:val="20"/>
              </w:numPr>
              <w:spacing w:after="0" w:line="240" w:lineRule="auto"/>
              <w:ind w:left="0" w:firstLine="0"/>
              <w:jc w:val="both"/>
              <w:rPr>
                <w:rFonts w:ascii="Times New Roman" w:hAnsi="Times New Roman"/>
                <w:sz w:val="20"/>
                <w:szCs w:val="20"/>
              </w:rPr>
            </w:pPr>
            <w:r w:rsidRPr="009D65BE">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4C7E7E" w:rsidRPr="00DA4ED8" w14:paraId="6166609E" w14:textId="77777777" w:rsidTr="00A56F38">
        <w:trPr>
          <w:trHeight w:val="465"/>
        </w:trPr>
        <w:tc>
          <w:tcPr>
            <w:tcW w:w="709" w:type="dxa"/>
            <w:vAlign w:val="center"/>
          </w:tcPr>
          <w:p w14:paraId="660238EE" w14:textId="77777777" w:rsidR="004C7E7E" w:rsidRPr="00DA4ED8" w:rsidRDefault="004C7E7E" w:rsidP="00A56F38">
            <w:pPr>
              <w:jc w:val="center"/>
              <w:rPr>
                <w:b/>
                <w:bCs/>
                <w:sz w:val="20"/>
                <w:szCs w:val="20"/>
              </w:rPr>
            </w:pPr>
            <w:r w:rsidRPr="00DA4ED8">
              <w:rPr>
                <w:b/>
                <w:bCs/>
                <w:sz w:val="20"/>
                <w:szCs w:val="20"/>
              </w:rPr>
              <w:lastRenderedPageBreak/>
              <w:t>20</w:t>
            </w:r>
          </w:p>
        </w:tc>
        <w:tc>
          <w:tcPr>
            <w:tcW w:w="2835" w:type="dxa"/>
            <w:vAlign w:val="center"/>
          </w:tcPr>
          <w:p w14:paraId="7E4EE86F" w14:textId="77777777" w:rsidR="004C7E7E" w:rsidRPr="00DA4ED8" w:rsidRDefault="004C7E7E" w:rsidP="00A56F38">
            <w:pPr>
              <w:rPr>
                <w:sz w:val="20"/>
                <w:szCs w:val="20"/>
              </w:rPr>
            </w:pPr>
            <w:r w:rsidRPr="00DA4ED8">
              <w:rPr>
                <w:b/>
                <w:bCs/>
                <w:sz w:val="20"/>
                <w:szCs w:val="20"/>
              </w:rPr>
              <w:t>Валюта, в которой выражены цены заявки</w:t>
            </w:r>
            <w:r w:rsidRPr="00DA4ED8">
              <w:rPr>
                <w:sz w:val="20"/>
                <w:szCs w:val="20"/>
              </w:rPr>
              <w:t>:</w:t>
            </w:r>
          </w:p>
        </w:tc>
        <w:tc>
          <w:tcPr>
            <w:tcW w:w="6804" w:type="dxa"/>
            <w:vAlign w:val="center"/>
          </w:tcPr>
          <w:p w14:paraId="3437F2B2" w14:textId="77777777" w:rsidR="004C7E7E" w:rsidRPr="00DA4ED8" w:rsidRDefault="004C7E7E" w:rsidP="00A56F38">
            <w:pPr>
              <w:rPr>
                <w:sz w:val="20"/>
                <w:szCs w:val="20"/>
              </w:rPr>
            </w:pPr>
            <w:r w:rsidRPr="00DA4ED8">
              <w:rPr>
                <w:sz w:val="20"/>
                <w:szCs w:val="20"/>
              </w:rPr>
              <w:t>Российский рубль.</w:t>
            </w:r>
          </w:p>
        </w:tc>
      </w:tr>
      <w:tr w:rsidR="004C7E7E" w:rsidRPr="00DA4ED8" w14:paraId="47A7B4C9" w14:textId="77777777" w:rsidTr="00A56F38">
        <w:trPr>
          <w:trHeight w:val="363"/>
        </w:trPr>
        <w:tc>
          <w:tcPr>
            <w:tcW w:w="709" w:type="dxa"/>
            <w:vAlign w:val="center"/>
          </w:tcPr>
          <w:p w14:paraId="2F9571F4" w14:textId="77777777" w:rsidR="004C7E7E" w:rsidRPr="00DA4ED8" w:rsidRDefault="004C7E7E" w:rsidP="00A56F38">
            <w:pPr>
              <w:jc w:val="center"/>
              <w:rPr>
                <w:b/>
                <w:bCs/>
                <w:sz w:val="20"/>
                <w:szCs w:val="20"/>
              </w:rPr>
            </w:pPr>
            <w:r w:rsidRPr="00DA4ED8">
              <w:rPr>
                <w:b/>
                <w:bCs/>
                <w:sz w:val="20"/>
                <w:szCs w:val="20"/>
              </w:rPr>
              <w:t>21</w:t>
            </w:r>
          </w:p>
        </w:tc>
        <w:tc>
          <w:tcPr>
            <w:tcW w:w="2835" w:type="dxa"/>
            <w:vAlign w:val="center"/>
          </w:tcPr>
          <w:p w14:paraId="13416E57" w14:textId="77777777" w:rsidR="004C7E7E" w:rsidRPr="00DA4ED8" w:rsidRDefault="004C7E7E" w:rsidP="00A56F38">
            <w:pPr>
              <w:rPr>
                <w:sz w:val="20"/>
                <w:szCs w:val="20"/>
              </w:rPr>
            </w:pPr>
            <w:r w:rsidRPr="00DA4ED8">
              <w:rPr>
                <w:b/>
                <w:bCs/>
                <w:sz w:val="20"/>
                <w:szCs w:val="20"/>
              </w:rPr>
              <w:t>Язык заявки:</w:t>
            </w:r>
          </w:p>
        </w:tc>
        <w:tc>
          <w:tcPr>
            <w:tcW w:w="6804" w:type="dxa"/>
            <w:vAlign w:val="center"/>
          </w:tcPr>
          <w:p w14:paraId="5032CB22" w14:textId="77777777" w:rsidR="004C7E7E" w:rsidRPr="00DA4ED8" w:rsidRDefault="004C7E7E" w:rsidP="00A56F38">
            <w:pPr>
              <w:rPr>
                <w:b/>
                <w:bCs/>
                <w:sz w:val="20"/>
                <w:szCs w:val="20"/>
              </w:rPr>
            </w:pPr>
            <w:r w:rsidRPr="00DA4ED8">
              <w:rPr>
                <w:sz w:val="20"/>
                <w:szCs w:val="20"/>
              </w:rPr>
              <w:t>Русский.</w:t>
            </w:r>
          </w:p>
        </w:tc>
      </w:tr>
      <w:tr w:rsidR="004C7E7E" w:rsidRPr="00DA4ED8" w14:paraId="2D4F106A" w14:textId="77777777" w:rsidTr="00A56F38">
        <w:trPr>
          <w:trHeight w:val="163"/>
        </w:trPr>
        <w:tc>
          <w:tcPr>
            <w:tcW w:w="709" w:type="dxa"/>
            <w:vAlign w:val="center"/>
          </w:tcPr>
          <w:p w14:paraId="07CF7045" w14:textId="77777777" w:rsidR="004C7E7E" w:rsidRPr="00DA4ED8" w:rsidRDefault="004C7E7E" w:rsidP="00A56F38">
            <w:pPr>
              <w:jc w:val="center"/>
              <w:rPr>
                <w:b/>
                <w:bCs/>
                <w:sz w:val="20"/>
                <w:szCs w:val="20"/>
              </w:rPr>
            </w:pPr>
            <w:r w:rsidRPr="00DA4ED8">
              <w:rPr>
                <w:b/>
                <w:bCs/>
                <w:sz w:val="20"/>
                <w:szCs w:val="20"/>
              </w:rPr>
              <w:t>22</w:t>
            </w:r>
          </w:p>
        </w:tc>
        <w:tc>
          <w:tcPr>
            <w:tcW w:w="2835" w:type="dxa"/>
            <w:vAlign w:val="center"/>
          </w:tcPr>
          <w:p w14:paraId="3C12B419" w14:textId="77777777" w:rsidR="004C7E7E" w:rsidRPr="00DA4ED8" w:rsidRDefault="004C7E7E" w:rsidP="00A56F38">
            <w:pPr>
              <w:rPr>
                <w:sz w:val="20"/>
                <w:szCs w:val="20"/>
              </w:rPr>
            </w:pPr>
            <w:r w:rsidRPr="00DA4ED8">
              <w:rPr>
                <w:b/>
                <w:bCs/>
                <w:sz w:val="20"/>
                <w:szCs w:val="20"/>
              </w:rPr>
              <w:t>Срок действия заявки на участие в открытом запросе предложений</w:t>
            </w:r>
            <w:r w:rsidRPr="00DA4ED8">
              <w:rPr>
                <w:sz w:val="20"/>
                <w:szCs w:val="20"/>
              </w:rPr>
              <w:t>:</w:t>
            </w:r>
          </w:p>
        </w:tc>
        <w:tc>
          <w:tcPr>
            <w:tcW w:w="6804" w:type="dxa"/>
            <w:vAlign w:val="center"/>
          </w:tcPr>
          <w:p w14:paraId="3494034A" w14:textId="77777777" w:rsidR="004C7E7E" w:rsidRPr="00DA4ED8" w:rsidRDefault="004C7E7E" w:rsidP="00A56F38">
            <w:pPr>
              <w:rPr>
                <w:sz w:val="20"/>
                <w:szCs w:val="20"/>
              </w:rPr>
            </w:pPr>
            <w:r w:rsidRPr="00DA4ED8">
              <w:rPr>
                <w:sz w:val="20"/>
                <w:szCs w:val="20"/>
              </w:rPr>
              <w:t>В течение срока проведения процедуры открытого запроса предложений и до завершения указанной процедуры.</w:t>
            </w:r>
          </w:p>
        </w:tc>
      </w:tr>
      <w:bookmarkEnd w:id="17"/>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008C2AB4" w14:textId="77777777" w:rsidR="00484019" w:rsidRDefault="00484019" w:rsidP="00902721">
      <w:pPr>
        <w:rPr>
          <w:b/>
          <w:i/>
          <w:sz w:val="20"/>
          <w:szCs w:val="20"/>
        </w:rPr>
      </w:pPr>
    </w:p>
    <w:p w14:paraId="48E57E8D" w14:textId="2D7BC6F3" w:rsidR="00DF52A4" w:rsidRDefault="00DF52A4" w:rsidP="00902721">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758A4673" w14:textId="0892C5E4" w:rsidR="006E28E9" w:rsidRDefault="006E28E9" w:rsidP="00902721">
      <w:pPr>
        <w:suppressAutoHyphens/>
        <w:jc w:val="right"/>
        <w:rPr>
          <w:b/>
          <w:i/>
          <w:sz w:val="20"/>
          <w:szCs w:val="20"/>
        </w:rPr>
      </w:pPr>
      <w:bookmarkStart w:id="19" w:name="_Hlk107484316"/>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bookmarkEnd w:id="19"/>
    <w:p w14:paraId="01BE7E38" w14:textId="03FCDB47" w:rsidR="0028784B" w:rsidRDefault="0028784B" w:rsidP="006E28E9">
      <w:pPr>
        <w:suppressAutoHyphens/>
        <w:jc w:val="right"/>
        <w:rPr>
          <w:b/>
          <w:i/>
          <w:sz w:val="20"/>
          <w:szCs w:val="20"/>
        </w:rPr>
      </w:pPr>
    </w:p>
    <w:p w14:paraId="1674D75D" w14:textId="1B76C778" w:rsidR="0028784B" w:rsidRDefault="0028784B" w:rsidP="006E28E9">
      <w:pPr>
        <w:suppressAutoHyphens/>
        <w:jc w:val="right"/>
        <w:rPr>
          <w:b/>
          <w:i/>
          <w:sz w:val="20"/>
          <w:szCs w:val="20"/>
        </w:rPr>
      </w:pPr>
    </w:p>
    <w:p w14:paraId="36CF1622" w14:textId="68F265CD" w:rsidR="0028784B" w:rsidRDefault="0028784B" w:rsidP="0028784B">
      <w:pPr>
        <w:suppressAutoHyphens/>
        <w:jc w:val="center"/>
        <w:rPr>
          <w:b/>
          <w:iCs/>
          <w:sz w:val="20"/>
          <w:szCs w:val="20"/>
        </w:rPr>
      </w:pPr>
      <w:r w:rsidRPr="0028784B">
        <w:rPr>
          <w:b/>
          <w:iCs/>
          <w:sz w:val="20"/>
          <w:szCs w:val="20"/>
        </w:rPr>
        <w:t>ЗАДАНИЕ</w:t>
      </w:r>
    </w:p>
    <w:p w14:paraId="4F12AC80" w14:textId="3364C57E" w:rsidR="00CB15B1" w:rsidRDefault="0028784B" w:rsidP="0028784B">
      <w:pPr>
        <w:suppressAutoHyphens/>
        <w:jc w:val="center"/>
        <w:rPr>
          <w:b/>
          <w:color w:val="000000"/>
          <w:sz w:val="20"/>
          <w:szCs w:val="20"/>
        </w:rPr>
      </w:pPr>
      <w:r w:rsidRPr="007B010D">
        <w:rPr>
          <w:b/>
          <w:color w:val="000000"/>
          <w:sz w:val="20"/>
          <w:szCs w:val="20"/>
        </w:rPr>
        <w:t xml:space="preserve">на разработку раздела проектной документации </w:t>
      </w:r>
      <w:r w:rsidRPr="0028784B">
        <w:rPr>
          <w:b/>
          <w:color w:val="000000"/>
          <w:sz w:val="20"/>
          <w:szCs w:val="20"/>
        </w:rPr>
        <w:t>««Буровзрывные работы при планировке территории» по объекту: «Нефтяной терминал «Порт Бухта Север», 2 и 3 этапы»</w:t>
      </w:r>
    </w:p>
    <w:p w14:paraId="3BF93E3A" w14:textId="77777777" w:rsidR="00BA7D76" w:rsidRDefault="00BA7D76" w:rsidP="0028784B">
      <w:pPr>
        <w:suppressAutoHyphens/>
        <w:jc w:val="center"/>
        <w:rPr>
          <w:b/>
          <w:i/>
          <w:sz w:val="20"/>
          <w:szCs w:val="2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093"/>
        <w:gridCol w:w="6665"/>
      </w:tblGrid>
      <w:tr w:rsidR="00C14078" w:rsidRPr="00C14078" w14:paraId="3AA9CA0E" w14:textId="77777777" w:rsidTr="00C14078">
        <w:tc>
          <w:tcPr>
            <w:tcW w:w="561" w:type="dxa"/>
            <w:shd w:val="clear" w:color="auto" w:fill="auto"/>
          </w:tcPr>
          <w:p w14:paraId="36247712" w14:textId="77777777" w:rsidR="00C14078" w:rsidRPr="00C14078" w:rsidRDefault="00C14078" w:rsidP="00F41EFE">
            <w:pPr>
              <w:spacing w:before="100" w:after="100" w:line="264" w:lineRule="auto"/>
              <w:jc w:val="center"/>
              <w:rPr>
                <w:b/>
                <w:color w:val="000000" w:themeColor="text1"/>
                <w:sz w:val="20"/>
                <w:szCs w:val="20"/>
              </w:rPr>
            </w:pPr>
            <w:r w:rsidRPr="00C14078">
              <w:rPr>
                <w:b/>
                <w:color w:val="000000" w:themeColor="text1"/>
                <w:sz w:val="20"/>
                <w:szCs w:val="20"/>
              </w:rPr>
              <w:t>№ п/п</w:t>
            </w:r>
          </w:p>
        </w:tc>
        <w:tc>
          <w:tcPr>
            <w:tcW w:w="3093" w:type="dxa"/>
            <w:shd w:val="clear" w:color="auto" w:fill="auto"/>
          </w:tcPr>
          <w:p w14:paraId="2FF8B0C0" w14:textId="77777777" w:rsidR="00C14078" w:rsidRPr="00C14078" w:rsidRDefault="00C14078" w:rsidP="00F41EFE">
            <w:pPr>
              <w:spacing w:before="100" w:after="100" w:line="264" w:lineRule="auto"/>
              <w:jc w:val="center"/>
              <w:rPr>
                <w:b/>
                <w:color w:val="000000" w:themeColor="text1"/>
                <w:sz w:val="20"/>
                <w:szCs w:val="20"/>
              </w:rPr>
            </w:pPr>
            <w:r w:rsidRPr="00C14078">
              <w:rPr>
                <w:b/>
                <w:color w:val="000000" w:themeColor="text1"/>
                <w:sz w:val="20"/>
                <w:szCs w:val="20"/>
              </w:rPr>
              <w:t xml:space="preserve">Перечень основных </w:t>
            </w:r>
            <w:r w:rsidRPr="00C14078">
              <w:rPr>
                <w:b/>
                <w:color w:val="000000" w:themeColor="text1"/>
                <w:sz w:val="20"/>
                <w:szCs w:val="20"/>
              </w:rPr>
              <w:br/>
              <w:t>данных и требований</w:t>
            </w:r>
          </w:p>
        </w:tc>
        <w:tc>
          <w:tcPr>
            <w:tcW w:w="6665" w:type="dxa"/>
            <w:shd w:val="clear" w:color="auto" w:fill="auto"/>
            <w:vAlign w:val="center"/>
          </w:tcPr>
          <w:p w14:paraId="72A18CF7" w14:textId="77777777" w:rsidR="00C14078" w:rsidRPr="00C14078" w:rsidRDefault="00C14078" w:rsidP="00F41EFE">
            <w:pPr>
              <w:suppressAutoHyphens/>
              <w:spacing w:before="100" w:after="100" w:line="264" w:lineRule="auto"/>
              <w:jc w:val="center"/>
              <w:rPr>
                <w:b/>
                <w:color w:val="000000" w:themeColor="text1"/>
                <w:sz w:val="20"/>
                <w:szCs w:val="20"/>
              </w:rPr>
            </w:pPr>
            <w:r w:rsidRPr="00C14078">
              <w:rPr>
                <w:b/>
                <w:color w:val="000000" w:themeColor="text1"/>
                <w:sz w:val="20"/>
                <w:szCs w:val="20"/>
              </w:rPr>
              <w:t>Содержание основных данных и требований</w:t>
            </w:r>
          </w:p>
        </w:tc>
      </w:tr>
      <w:tr w:rsidR="00C14078" w:rsidRPr="00C14078" w14:paraId="42824FF4" w14:textId="77777777" w:rsidTr="00C14078">
        <w:tc>
          <w:tcPr>
            <w:tcW w:w="561" w:type="dxa"/>
            <w:shd w:val="clear" w:color="auto" w:fill="auto"/>
          </w:tcPr>
          <w:p w14:paraId="1EB94B56"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458BEA53"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Основание для проектирования</w:t>
            </w:r>
          </w:p>
        </w:tc>
        <w:tc>
          <w:tcPr>
            <w:tcW w:w="6665" w:type="dxa"/>
            <w:shd w:val="clear" w:color="auto" w:fill="auto"/>
            <w:vAlign w:val="center"/>
          </w:tcPr>
          <w:p w14:paraId="23A941F4" w14:textId="71DFB53A" w:rsidR="00C14078" w:rsidRPr="00C14078" w:rsidRDefault="00C14078" w:rsidP="00F41EFE">
            <w:pPr>
              <w:keepLines/>
              <w:tabs>
                <w:tab w:val="num" w:pos="459"/>
              </w:tabs>
              <w:suppressAutoHyphens/>
              <w:spacing w:before="100" w:after="100" w:line="264" w:lineRule="auto"/>
              <w:ind w:left="34" w:right="57"/>
              <w:jc w:val="both"/>
              <w:rPr>
                <w:bCs/>
                <w:color w:val="000000"/>
                <w:sz w:val="20"/>
                <w:szCs w:val="20"/>
              </w:rPr>
            </w:pPr>
            <w:r w:rsidRPr="00C14078">
              <w:rPr>
                <w:bCs/>
                <w:color w:val="000000"/>
                <w:sz w:val="20"/>
                <w:szCs w:val="20"/>
              </w:rPr>
              <w:t xml:space="preserve">Договор №7112921/0076Д </w:t>
            </w:r>
            <w:r w:rsidR="000637FC">
              <w:rPr>
                <w:bCs/>
                <w:color w:val="000000"/>
                <w:sz w:val="20"/>
                <w:szCs w:val="20"/>
              </w:rPr>
              <w:t xml:space="preserve">(4843) </w:t>
            </w:r>
            <w:r w:rsidRPr="00C14078">
              <w:rPr>
                <w:bCs/>
                <w:color w:val="000000"/>
                <w:sz w:val="20"/>
                <w:szCs w:val="20"/>
              </w:rPr>
              <w:t xml:space="preserve">от </w:t>
            </w:r>
            <w:r w:rsidR="00F60E38" w:rsidRPr="00C14078">
              <w:rPr>
                <w:bCs/>
                <w:color w:val="000000"/>
                <w:sz w:val="20"/>
                <w:szCs w:val="20"/>
              </w:rPr>
              <w:t>15.02.2021</w:t>
            </w:r>
            <w:r w:rsidR="00F60E38">
              <w:rPr>
                <w:bCs/>
                <w:color w:val="000000"/>
                <w:sz w:val="20"/>
                <w:szCs w:val="20"/>
              </w:rPr>
              <w:t>, заключенный</w:t>
            </w:r>
            <w:r w:rsidR="000637FC">
              <w:rPr>
                <w:bCs/>
                <w:color w:val="000000"/>
                <w:sz w:val="20"/>
                <w:szCs w:val="20"/>
              </w:rPr>
              <w:t xml:space="preserve"> между </w:t>
            </w:r>
            <w:r w:rsidRPr="00C14078">
              <w:rPr>
                <w:bCs/>
                <w:color w:val="000000"/>
                <w:sz w:val="20"/>
                <w:szCs w:val="20"/>
              </w:rPr>
              <w:t xml:space="preserve"> </w:t>
            </w:r>
          </w:p>
          <w:p w14:paraId="2F53F247" w14:textId="639AE217" w:rsidR="00C14078" w:rsidRPr="00C14078" w:rsidRDefault="00C14078" w:rsidP="00F41EFE">
            <w:pPr>
              <w:keepLines/>
              <w:tabs>
                <w:tab w:val="num" w:pos="459"/>
              </w:tabs>
              <w:suppressAutoHyphens/>
              <w:spacing w:before="100" w:after="100" w:line="264" w:lineRule="auto"/>
              <w:ind w:left="34" w:right="57"/>
              <w:jc w:val="both"/>
              <w:rPr>
                <w:bCs/>
                <w:color w:val="000000"/>
                <w:sz w:val="20"/>
                <w:szCs w:val="20"/>
              </w:rPr>
            </w:pPr>
            <w:r w:rsidRPr="00C14078">
              <w:rPr>
                <w:bCs/>
                <w:color w:val="000000"/>
                <w:sz w:val="20"/>
                <w:szCs w:val="20"/>
              </w:rPr>
              <w:t xml:space="preserve">АО «ЛЕНМОРНИИПРОЕКТ» </w:t>
            </w:r>
            <w:r w:rsidR="000637FC">
              <w:rPr>
                <w:bCs/>
                <w:color w:val="000000"/>
                <w:sz w:val="20"/>
                <w:szCs w:val="20"/>
              </w:rPr>
              <w:t>и</w:t>
            </w:r>
            <w:r w:rsidRPr="00C14078">
              <w:rPr>
                <w:bCs/>
                <w:color w:val="000000"/>
                <w:sz w:val="20"/>
                <w:szCs w:val="20"/>
              </w:rPr>
              <w:t xml:space="preserve"> ООО «Восток Ойл»</w:t>
            </w:r>
          </w:p>
        </w:tc>
      </w:tr>
      <w:tr w:rsidR="00C14078" w:rsidRPr="00C14078" w14:paraId="2B333F5B" w14:textId="77777777" w:rsidTr="00C14078">
        <w:tc>
          <w:tcPr>
            <w:tcW w:w="561" w:type="dxa"/>
            <w:shd w:val="clear" w:color="auto" w:fill="auto"/>
          </w:tcPr>
          <w:p w14:paraId="1C422C65"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31ADCF9F"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Генеральный Заказчик или Застройщик</w:t>
            </w:r>
          </w:p>
        </w:tc>
        <w:tc>
          <w:tcPr>
            <w:tcW w:w="6665" w:type="dxa"/>
            <w:shd w:val="clear" w:color="auto" w:fill="auto"/>
            <w:vAlign w:val="center"/>
          </w:tcPr>
          <w:p w14:paraId="7402D1B0" w14:textId="77777777" w:rsidR="00C14078" w:rsidRPr="00C14078" w:rsidRDefault="00C14078" w:rsidP="00F41EFE">
            <w:pPr>
              <w:keepLines/>
              <w:tabs>
                <w:tab w:val="num" w:pos="459"/>
              </w:tabs>
              <w:suppressAutoHyphens/>
              <w:spacing w:before="100" w:after="100" w:line="264" w:lineRule="auto"/>
              <w:ind w:left="34" w:right="57"/>
              <w:jc w:val="both"/>
              <w:rPr>
                <w:bCs/>
                <w:color w:val="000000"/>
                <w:sz w:val="20"/>
                <w:szCs w:val="20"/>
              </w:rPr>
            </w:pPr>
            <w:r w:rsidRPr="00C14078">
              <w:rPr>
                <w:bCs/>
                <w:color w:val="000000"/>
                <w:sz w:val="20"/>
                <w:szCs w:val="20"/>
              </w:rPr>
              <w:t>ООО «Восток Ойл»</w:t>
            </w:r>
          </w:p>
        </w:tc>
      </w:tr>
      <w:tr w:rsidR="00C14078" w:rsidRPr="00380008" w14:paraId="27B2F740" w14:textId="77777777" w:rsidTr="00C14078">
        <w:tc>
          <w:tcPr>
            <w:tcW w:w="561" w:type="dxa"/>
            <w:shd w:val="clear" w:color="auto" w:fill="auto"/>
          </w:tcPr>
          <w:p w14:paraId="6812479E"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20527621"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Генеральная проектная организация (далее – Заказчик)</w:t>
            </w:r>
          </w:p>
        </w:tc>
        <w:tc>
          <w:tcPr>
            <w:tcW w:w="6665" w:type="dxa"/>
            <w:shd w:val="clear" w:color="auto" w:fill="auto"/>
            <w:vAlign w:val="center"/>
          </w:tcPr>
          <w:p w14:paraId="168AA1E3" w14:textId="77777777" w:rsidR="00C14078" w:rsidRPr="00C14078" w:rsidRDefault="00C14078" w:rsidP="00F41EFE">
            <w:pPr>
              <w:widowControl w:val="0"/>
              <w:tabs>
                <w:tab w:val="num" w:pos="1352"/>
                <w:tab w:val="num" w:pos="6880"/>
              </w:tabs>
              <w:suppressAutoHyphens/>
              <w:spacing w:line="264" w:lineRule="auto"/>
              <w:jc w:val="both"/>
              <w:rPr>
                <w:color w:val="000000"/>
                <w:sz w:val="20"/>
                <w:szCs w:val="20"/>
              </w:rPr>
            </w:pPr>
            <w:r w:rsidRPr="00C14078">
              <w:rPr>
                <w:snapToGrid w:val="0"/>
                <w:sz w:val="20"/>
                <w:szCs w:val="20"/>
              </w:rPr>
              <w:t>АО «</w:t>
            </w:r>
            <w:r w:rsidRPr="00C14078">
              <w:rPr>
                <w:iCs/>
                <w:snapToGrid w:val="0"/>
                <w:sz w:val="20"/>
                <w:szCs w:val="20"/>
              </w:rPr>
              <w:t>ЛЕНМОРНИИПРОЕКТ</w:t>
            </w:r>
            <w:r w:rsidRPr="00C14078">
              <w:rPr>
                <w:bCs/>
                <w:color w:val="000000"/>
                <w:sz w:val="20"/>
                <w:szCs w:val="20"/>
              </w:rPr>
              <w:t>»</w:t>
            </w:r>
            <w:r w:rsidRPr="00C14078">
              <w:rPr>
                <w:i/>
                <w:iCs/>
                <w:snapToGrid w:val="0"/>
                <w:sz w:val="20"/>
                <w:szCs w:val="20"/>
              </w:rPr>
              <w:t xml:space="preserve">, </w:t>
            </w:r>
            <w:r w:rsidRPr="00C14078">
              <w:rPr>
                <w:color w:val="000000"/>
                <w:sz w:val="20"/>
                <w:szCs w:val="20"/>
              </w:rPr>
              <w:t xml:space="preserve">198035, Санкт-Петербург, </w:t>
            </w:r>
          </w:p>
          <w:p w14:paraId="5F714965" w14:textId="77777777" w:rsidR="00C14078" w:rsidRPr="00C14078" w:rsidRDefault="00C14078" w:rsidP="00F41EFE">
            <w:pPr>
              <w:widowControl w:val="0"/>
              <w:tabs>
                <w:tab w:val="num" w:pos="1352"/>
                <w:tab w:val="num" w:pos="6880"/>
              </w:tabs>
              <w:suppressAutoHyphens/>
              <w:spacing w:line="264" w:lineRule="auto"/>
              <w:jc w:val="both"/>
              <w:rPr>
                <w:color w:val="000000"/>
                <w:sz w:val="20"/>
                <w:szCs w:val="20"/>
              </w:rPr>
            </w:pPr>
            <w:r w:rsidRPr="00C14078">
              <w:rPr>
                <w:color w:val="000000"/>
                <w:sz w:val="20"/>
                <w:szCs w:val="20"/>
              </w:rPr>
              <w:t>Межевой канал, д. 3, корпус 2</w:t>
            </w:r>
          </w:p>
          <w:p w14:paraId="18198FEB" w14:textId="77777777" w:rsidR="00C14078" w:rsidRPr="00C14078" w:rsidRDefault="00C14078" w:rsidP="00F41EFE">
            <w:pPr>
              <w:keepLines/>
              <w:tabs>
                <w:tab w:val="num" w:pos="459"/>
              </w:tabs>
              <w:suppressAutoHyphens/>
              <w:spacing w:before="100" w:after="100" w:line="264" w:lineRule="auto"/>
              <w:ind w:left="34" w:right="57"/>
              <w:jc w:val="both"/>
              <w:rPr>
                <w:bCs/>
                <w:color w:val="000000"/>
                <w:sz w:val="20"/>
                <w:szCs w:val="20"/>
                <w:lang w:val="en-US"/>
              </w:rPr>
            </w:pPr>
            <w:r w:rsidRPr="00C14078">
              <w:rPr>
                <w:sz w:val="20"/>
                <w:szCs w:val="20"/>
                <w:lang w:val="en-US"/>
              </w:rPr>
              <w:t xml:space="preserve">e-mail: </w:t>
            </w:r>
            <w:hyperlink r:id="rId17" w:history="1">
              <w:r w:rsidRPr="00C14078">
                <w:rPr>
                  <w:rStyle w:val="ae"/>
                  <w:sz w:val="20"/>
                  <w:szCs w:val="20"/>
                  <w:lang w:val="en-US"/>
                </w:rPr>
                <w:t>lenmor@lenmor.ru</w:t>
              </w:r>
            </w:hyperlink>
          </w:p>
        </w:tc>
      </w:tr>
      <w:tr w:rsidR="00C14078" w:rsidRPr="00C14078" w14:paraId="473AEDF3" w14:textId="77777777" w:rsidTr="00C14078">
        <w:tc>
          <w:tcPr>
            <w:tcW w:w="561" w:type="dxa"/>
            <w:shd w:val="clear" w:color="auto" w:fill="auto"/>
          </w:tcPr>
          <w:p w14:paraId="17C413AA"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lang w:val="en-US"/>
              </w:rPr>
            </w:pPr>
          </w:p>
        </w:tc>
        <w:tc>
          <w:tcPr>
            <w:tcW w:w="3093" w:type="dxa"/>
            <w:shd w:val="clear" w:color="auto" w:fill="auto"/>
          </w:tcPr>
          <w:p w14:paraId="58332A30"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Вид строительства</w:t>
            </w:r>
          </w:p>
        </w:tc>
        <w:tc>
          <w:tcPr>
            <w:tcW w:w="6665" w:type="dxa"/>
            <w:shd w:val="clear" w:color="auto" w:fill="auto"/>
            <w:vAlign w:val="center"/>
          </w:tcPr>
          <w:p w14:paraId="3DE64D94" w14:textId="77777777" w:rsidR="00C14078" w:rsidRPr="00C14078" w:rsidRDefault="00C14078" w:rsidP="00F41EFE">
            <w:pPr>
              <w:widowControl w:val="0"/>
              <w:tabs>
                <w:tab w:val="num" w:pos="1352"/>
                <w:tab w:val="num" w:pos="6880"/>
              </w:tabs>
              <w:suppressAutoHyphens/>
              <w:spacing w:line="264" w:lineRule="auto"/>
              <w:jc w:val="both"/>
              <w:rPr>
                <w:snapToGrid w:val="0"/>
                <w:sz w:val="20"/>
                <w:szCs w:val="20"/>
              </w:rPr>
            </w:pPr>
            <w:r w:rsidRPr="00C14078">
              <w:rPr>
                <w:sz w:val="20"/>
                <w:szCs w:val="20"/>
              </w:rPr>
              <w:t>Новое строительство</w:t>
            </w:r>
          </w:p>
        </w:tc>
      </w:tr>
      <w:tr w:rsidR="00C14078" w:rsidRPr="00C14078" w14:paraId="7B2CAF5C" w14:textId="77777777" w:rsidTr="00C14078">
        <w:tc>
          <w:tcPr>
            <w:tcW w:w="561" w:type="dxa"/>
            <w:shd w:val="clear" w:color="auto" w:fill="auto"/>
          </w:tcPr>
          <w:p w14:paraId="3AC74C2F"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0AC276CD"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Исполнитель</w:t>
            </w:r>
          </w:p>
        </w:tc>
        <w:tc>
          <w:tcPr>
            <w:tcW w:w="6665" w:type="dxa"/>
            <w:shd w:val="clear" w:color="auto" w:fill="auto"/>
            <w:vAlign w:val="center"/>
          </w:tcPr>
          <w:p w14:paraId="61545423" w14:textId="77777777" w:rsidR="00C14078" w:rsidRPr="00C14078" w:rsidRDefault="00C14078" w:rsidP="00F41EFE">
            <w:pPr>
              <w:widowControl w:val="0"/>
              <w:tabs>
                <w:tab w:val="num" w:pos="1352"/>
                <w:tab w:val="num" w:pos="6880"/>
              </w:tabs>
              <w:suppressAutoHyphens/>
              <w:spacing w:line="264" w:lineRule="auto"/>
              <w:jc w:val="both"/>
              <w:rPr>
                <w:snapToGrid w:val="0"/>
                <w:sz w:val="20"/>
                <w:szCs w:val="20"/>
              </w:rPr>
            </w:pPr>
            <w:r w:rsidRPr="00C14078">
              <w:rPr>
                <w:bCs/>
                <w:i/>
                <w:iCs/>
                <w:color w:val="000000"/>
                <w:sz w:val="20"/>
                <w:szCs w:val="20"/>
              </w:rPr>
              <w:t>Определяется по результатам закупочной процедуры</w:t>
            </w:r>
          </w:p>
        </w:tc>
      </w:tr>
      <w:tr w:rsidR="00C14078" w:rsidRPr="00C14078" w14:paraId="3979B402" w14:textId="77777777" w:rsidTr="00C14078">
        <w:tc>
          <w:tcPr>
            <w:tcW w:w="561" w:type="dxa"/>
            <w:shd w:val="clear" w:color="auto" w:fill="auto"/>
          </w:tcPr>
          <w:p w14:paraId="7C5044CB"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2E6C2100"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Стадия проектирования</w:t>
            </w:r>
          </w:p>
        </w:tc>
        <w:tc>
          <w:tcPr>
            <w:tcW w:w="6665" w:type="dxa"/>
            <w:shd w:val="clear" w:color="auto" w:fill="auto"/>
            <w:vAlign w:val="center"/>
          </w:tcPr>
          <w:p w14:paraId="053ABD38" w14:textId="77777777" w:rsidR="00C14078" w:rsidRPr="00C14078" w:rsidRDefault="00C14078" w:rsidP="00F41EFE">
            <w:pPr>
              <w:widowControl w:val="0"/>
              <w:tabs>
                <w:tab w:val="num" w:pos="1352"/>
                <w:tab w:val="num" w:pos="6880"/>
              </w:tabs>
              <w:suppressAutoHyphens/>
              <w:spacing w:line="264" w:lineRule="auto"/>
              <w:jc w:val="both"/>
              <w:rPr>
                <w:bCs/>
                <w:i/>
                <w:iCs/>
                <w:color w:val="000000"/>
                <w:sz w:val="20"/>
                <w:szCs w:val="20"/>
              </w:rPr>
            </w:pPr>
            <w:r w:rsidRPr="00C14078">
              <w:rPr>
                <w:bCs/>
                <w:color w:val="000000"/>
                <w:sz w:val="20"/>
                <w:szCs w:val="20"/>
              </w:rPr>
              <w:t>Проектная документация (далее – ПД)</w:t>
            </w:r>
          </w:p>
        </w:tc>
      </w:tr>
      <w:tr w:rsidR="00C14078" w:rsidRPr="00C14078" w14:paraId="4F1F5C0B" w14:textId="77777777" w:rsidTr="00C14078">
        <w:tc>
          <w:tcPr>
            <w:tcW w:w="561" w:type="dxa"/>
            <w:shd w:val="clear" w:color="auto" w:fill="auto"/>
          </w:tcPr>
          <w:p w14:paraId="0CFB8014"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276D4074" w14:textId="77777777" w:rsidR="00C14078" w:rsidRPr="00C14078" w:rsidRDefault="00C14078" w:rsidP="00F41EFE">
            <w:pPr>
              <w:keepLines/>
              <w:spacing w:before="100" w:after="120" w:line="264" w:lineRule="auto"/>
              <w:ind w:left="57" w:right="57"/>
              <w:jc w:val="both"/>
              <w:rPr>
                <w:color w:val="000000" w:themeColor="text1"/>
                <w:sz w:val="20"/>
                <w:szCs w:val="20"/>
              </w:rPr>
            </w:pPr>
            <w:r w:rsidRPr="00C14078">
              <w:rPr>
                <w:sz w:val="20"/>
                <w:szCs w:val="20"/>
              </w:rPr>
              <w:t>Местоположение объекта</w:t>
            </w:r>
          </w:p>
        </w:tc>
        <w:tc>
          <w:tcPr>
            <w:tcW w:w="6665" w:type="dxa"/>
            <w:shd w:val="clear" w:color="auto" w:fill="auto"/>
            <w:vAlign w:val="center"/>
          </w:tcPr>
          <w:p w14:paraId="254E7D08" w14:textId="77777777" w:rsidR="00C14078" w:rsidRPr="00C14078" w:rsidRDefault="00C14078" w:rsidP="00F41EFE">
            <w:pPr>
              <w:keepLines/>
              <w:tabs>
                <w:tab w:val="num" w:pos="459"/>
              </w:tabs>
              <w:suppressAutoHyphens/>
              <w:spacing w:before="100" w:after="100" w:line="264" w:lineRule="auto"/>
              <w:ind w:left="34" w:right="57"/>
              <w:jc w:val="both"/>
              <w:rPr>
                <w:color w:val="000000" w:themeColor="text1"/>
                <w:sz w:val="20"/>
                <w:szCs w:val="20"/>
              </w:rPr>
            </w:pPr>
            <w:r w:rsidRPr="00C14078">
              <w:rPr>
                <w:sz w:val="20"/>
                <w:szCs w:val="20"/>
              </w:rPr>
              <w:t>Российская Федерация, Красноярский край, Таймырский Долгано-Ненецкий муниципальный район, бухта Север</w:t>
            </w:r>
          </w:p>
        </w:tc>
      </w:tr>
      <w:tr w:rsidR="00C14078" w:rsidRPr="00C14078" w14:paraId="7F42C48F" w14:textId="77777777" w:rsidTr="00C14078">
        <w:tc>
          <w:tcPr>
            <w:tcW w:w="561" w:type="dxa"/>
            <w:shd w:val="clear" w:color="auto" w:fill="auto"/>
          </w:tcPr>
          <w:p w14:paraId="011AFE6C"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039F2258"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sz w:val="20"/>
                <w:szCs w:val="20"/>
              </w:rPr>
              <w:t>Срок выполнения работ</w:t>
            </w:r>
          </w:p>
        </w:tc>
        <w:tc>
          <w:tcPr>
            <w:tcW w:w="6665" w:type="dxa"/>
            <w:shd w:val="clear" w:color="auto" w:fill="auto"/>
            <w:vAlign w:val="center"/>
          </w:tcPr>
          <w:p w14:paraId="0AF54AC9" w14:textId="77777777" w:rsidR="00C14078" w:rsidRPr="00C14078" w:rsidRDefault="00C14078" w:rsidP="00F41EFE">
            <w:pPr>
              <w:keepLines/>
              <w:suppressAutoHyphens/>
              <w:spacing w:before="100" w:after="100" w:line="264" w:lineRule="auto"/>
              <w:ind w:right="57"/>
              <w:jc w:val="both"/>
              <w:rPr>
                <w:color w:val="000000" w:themeColor="text1"/>
                <w:sz w:val="20"/>
                <w:szCs w:val="20"/>
              </w:rPr>
            </w:pPr>
            <w:r w:rsidRPr="00C14078">
              <w:rPr>
                <w:sz w:val="20"/>
                <w:szCs w:val="20"/>
              </w:rPr>
              <w:t>В соответствии с Договором</w:t>
            </w:r>
          </w:p>
        </w:tc>
      </w:tr>
      <w:tr w:rsidR="00C14078" w:rsidRPr="00C14078" w14:paraId="555927F1" w14:textId="77777777" w:rsidTr="00C14078">
        <w:tc>
          <w:tcPr>
            <w:tcW w:w="561" w:type="dxa"/>
            <w:shd w:val="clear" w:color="auto" w:fill="auto"/>
          </w:tcPr>
          <w:p w14:paraId="3F7BA415"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05528888" w14:textId="77777777" w:rsidR="00C14078" w:rsidRPr="00C14078" w:rsidRDefault="00C14078" w:rsidP="00F41EFE">
            <w:pPr>
              <w:keepLines/>
              <w:spacing w:before="100" w:after="100" w:line="264" w:lineRule="auto"/>
              <w:ind w:left="57" w:right="57"/>
              <w:rPr>
                <w:color w:val="000000" w:themeColor="text1"/>
                <w:sz w:val="20"/>
                <w:szCs w:val="20"/>
              </w:rPr>
            </w:pPr>
            <w:r w:rsidRPr="00C14078">
              <w:rPr>
                <w:color w:val="000000" w:themeColor="text1"/>
                <w:sz w:val="20"/>
                <w:szCs w:val="20"/>
              </w:rPr>
              <w:t xml:space="preserve">Требования к выделению этапов строительства </w:t>
            </w:r>
            <w:r w:rsidRPr="00C14078">
              <w:rPr>
                <w:color w:val="000000" w:themeColor="text1"/>
                <w:sz w:val="20"/>
                <w:szCs w:val="20"/>
              </w:rPr>
              <w:br/>
              <w:t>объекта</w:t>
            </w:r>
          </w:p>
        </w:tc>
        <w:tc>
          <w:tcPr>
            <w:tcW w:w="6665" w:type="dxa"/>
            <w:shd w:val="clear" w:color="auto" w:fill="auto"/>
            <w:vAlign w:val="center"/>
          </w:tcPr>
          <w:p w14:paraId="4A4C8726" w14:textId="77777777" w:rsidR="00C14078" w:rsidRPr="00C14078" w:rsidRDefault="00C14078" w:rsidP="00C14078">
            <w:pPr>
              <w:pStyle w:val="afff0"/>
              <w:numPr>
                <w:ilvl w:val="0"/>
                <w:numId w:val="27"/>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В составе ПД предусмотреть выделение следующих этапов строительства:</w:t>
            </w:r>
          </w:p>
          <w:p w14:paraId="74E98A0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2 этап – строительство технологических причалов для отгрузки 50 </w:t>
            </w:r>
            <w:proofErr w:type="gramStart"/>
            <w:r w:rsidRPr="00C14078">
              <w:rPr>
                <w:rFonts w:ascii="Times New Roman" w:hAnsi="Times New Roman"/>
                <w:sz w:val="20"/>
                <w:szCs w:val="20"/>
              </w:rPr>
              <w:t>млн.</w:t>
            </w:r>
            <w:proofErr w:type="gramEnd"/>
            <w:r w:rsidRPr="00C14078">
              <w:rPr>
                <w:rFonts w:ascii="Times New Roman" w:hAnsi="Times New Roman"/>
                <w:sz w:val="20"/>
                <w:szCs w:val="20"/>
              </w:rPr>
              <w:t xml:space="preserve"> тонн нефти в год, а также объектов ФС, необходимых для функционирования Этапа 2.</w:t>
            </w:r>
          </w:p>
          <w:p w14:paraId="3E621F5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3 этап – строительство технологических причалов для отгрузки 25 </w:t>
            </w:r>
            <w:proofErr w:type="gramStart"/>
            <w:r w:rsidRPr="00C14078">
              <w:rPr>
                <w:rFonts w:ascii="Times New Roman" w:hAnsi="Times New Roman"/>
                <w:sz w:val="20"/>
                <w:szCs w:val="20"/>
              </w:rPr>
              <w:t>млн.</w:t>
            </w:r>
            <w:proofErr w:type="gramEnd"/>
            <w:r w:rsidRPr="00C14078">
              <w:rPr>
                <w:rFonts w:ascii="Times New Roman" w:hAnsi="Times New Roman"/>
                <w:sz w:val="20"/>
                <w:szCs w:val="20"/>
              </w:rPr>
              <w:t xml:space="preserve"> тонн нефти в год, а также объектов ФС, необходимых для функционирования Этапа 3.</w:t>
            </w:r>
          </w:p>
        </w:tc>
      </w:tr>
      <w:tr w:rsidR="00C14078" w:rsidRPr="00C14078" w14:paraId="29BA16E0" w14:textId="77777777" w:rsidTr="00C14078">
        <w:tc>
          <w:tcPr>
            <w:tcW w:w="561" w:type="dxa"/>
            <w:shd w:val="clear" w:color="auto" w:fill="auto"/>
          </w:tcPr>
          <w:p w14:paraId="585E3280"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30C42C32"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Требования к основным технико-экономическим показателям</w:t>
            </w:r>
          </w:p>
        </w:tc>
        <w:tc>
          <w:tcPr>
            <w:tcW w:w="6665" w:type="dxa"/>
            <w:shd w:val="clear" w:color="auto" w:fill="auto"/>
            <w:vAlign w:val="center"/>
          </w:tcPr>
          <w:p w14:paraId="70E04FE1" w14:textId="77777777" w:rsidR="00C14078" w:rsidRPr="00C14078" w:rsidRDefault="00C14078" w:rsidP="00C14078">
            <w:pPr>
              <w:pStyle w:val="afff0"/>
              <w:numPr>
                <w:ilvl w:val="0"/>
                <w:numId w:val="2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Общая мощность объекта с учетом объекта «Нефтяной терминал «Порт бухта Север» 101,1 </w:t>
            </w:r>
            <w:proofErr w:type="gramStart"/>
            <w:r w:rsidRPr="00C14078">
              <w:rPr>
                <w:rFonts w:ascii="Times New Roman" w:hAnsi="Times New Roman"/>
                <w:sz w:val="20"/>
                <w:szCs w:val="20"/>
              </w:rPr>
              <w:t>млн.</w:t>
            </w:r>
            <w:proofErr w:type="gramEnd"/>
            <w:r w:rsidRPr="00C14078">
              <w:rPr>
                <w:rFonts w:ascii="Times New Roman" w:hAnsi="Times New Roman"/>
                <w:sz w:val="20"/>
                <w:szCs w:val="20"/>
              </w:rPr>
              <w:t xml:space="preserve"> тонн нефти в год.</w:t>
            </w:r>
          </w:p>
          <w:p w14:paraId="6865632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мощность объекта на 2 этапе – 50 </w:t>
            </w:r>
            <w:proofErr w:type="gramStart"/>
            <w:r w:rsidRPr="00C14078">
              <w:rPr>
                <w:rFonts w:ascii="Times New Roman" w:hAnsi="Times New Roman"/>
                <w:sz w:val="20"/>
                <w:szCs w:val="20"/>
              </w:rPr>
              <w:t>млн.</w:t>
            </w:r>
            <w:proofErr w:type="gramEnd"/>
            <w:r w:rsidRPr="00C14078">
              <w:rPr>
                <w:rFonts w:ascii="Times New Roman" w:hAnsi="Times New Roman"/>
                <w:sz w:val="20"/>
                <w:szCs w:val="20"/>
              </w:rPr>
              <w:t xml:space="preserve"> тонн нефти в год (76,1 млн. тонн нефти в год с учетом объекта «Нефтяной терминал «Порт бухта Север»).</w:t>
            </w:r>
          </w:p>
          <w:p w14:paraId="14997EC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мощность объекта на 3 этапе – 25 </w:t>
            </w:r>
            <w:proofErr w:type="gramStart"/>
            <w:r w:rsidRPr="00C14078">
              <w:rPr>
                <w:rFonts w:ascii="Times New Roman" w:hAnsi="Times New Roman"/>
                <w:sz w:val="20"/>
                <w:szCs w:val="20"/>
              </w:rPr>
              <w:t>млн.</w:t>
            </w:r>
            <w:proofErr w:type="gramEnd"/>
            <w:r w:rsidRPr="00C14078">
              <w:rPr>
                <w:rFonts w:ascii="Times New Roman" w:hAnsi="Times New Roman"/>
                <w:sz w:val="20"/>
                <w:szCs w:val="20"/>
              </w:rPr>
              <w:t xml:space="preserve"> тонн нефти в год (101,1 млн. тонн нефти в год с учетом Этапа 2 и объекта «Нефтяной терминал «Порт бухта Север»).</w:t>
            </w:r>
          </w:p>
          <w:p w14:paraId="5FA04C56" w14:textId="77777777" w:rsidR="00C14078" w:rsidRPr="00C14078" w:rsidRDefault="00C14078" w:rsidP="00C14078">
            <w:pPr>
              <w:pStyle w:val="afff0"/>
              <w:numPr>
                <w:ilvl w:val="0"/>
                <w:numId w:val="2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Расчетные суда:</w:t>
            </w:r>
          </w:p>
          <w:p w14:paraId="239D6F1D" w14:textId="77777777" w:rsidR="00C14078" w:rsidRPr="00C14078" w:rsidRDefault="00C14078" w:rsidP="00F41EFE">
            <w:pPr>
              <w:keepNext/>
              <w:suppressAutoHyphens/>
              <w:spacing w:before="60" w:after="60" w:line="264" w:lineRule="auto"/>
              <w:ind w:firstLine="743"/>
              <w:jc w:val="both"/>
              <w:rPr>
                <w:sz w:val="20"/>
                <w:szCs w:val="20"/>
                <w:u w:val="single"/>
              </w:rPr>
            </w:pPr>
            <w:r w:rsidRPr="00C14078">
              <w:rPr>
                <w:sz w:val="20"/>
                <w:szCs w:val="20"/>
                <w:u w:val="single"/>
              </w:rPr>
              <w:t>Грузовое судно (нефтеналивное):</w:t>
            </w:r>
          </w:p>
          <w:p w14:paraId="69BC6647" w14:textId="77777777" w:rsidR="00C14078" w:rsidRPr="00C14078" w:rsidRDefault="00C14078" w:rsidP="00C14078">
            <w:pPr>
              <w:pStyle w:val="afffffffffff9"/>
              <w:numPr>
                <w:ilvl w:val="0"/>
                <w:numId w:val="24"/>
              </w:numPr>
              <w:suppressAutoHyphens/>
              <w:spacing w:before="60" w:after="60" w:line="264" w:lineRule="auto"/>
              <w:ind w:left="1168" w:hanging="283"/>
              <w:jc w:val="both"/>
              <w:rPr>
                <w:rFonts w:ascii="Times New Roman" w:hAnsi="Times New Roman"/>
                <w:snapToGrid/>
                <w:spacing w:val="-4"/>
              </w:rPr>
            </w:pPr>
            <w:r w:rsidRPr="00C14078">
              <w:rPr>
                <w:rFonts w:ascii="Times New Roman" w:hAnsi="Times New Roman"/>
                <w:snapToGrid/>
                <w:spacing w:val="-4"/>
              </w:rPr>
              <w:t>арктический танкер Аrc7 (НОА-100);</w:t>
            </w:r>
          </w:p>
          <w:p w14:paraId="7BAC9B37" w14:textId="77777777" w:rsidR="00C14078" w:rsidRPr="00C14078" w:rsidRDefault="00C14078" w:rsidP="00C14078">
            <w:pPr>
              <w:pStyle w:val="afff0"/>
              <w:numPr>
                <w:ilvl w:val="0"/>
                <w:numId w:val="23"/>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120 000 тонн;</w:t>
            </w:r>
          </w:p>
          <w:p w14:paraId="27CB7CA0" w14:textId="77777777" w:rsidR="00C14078" w:rsidRPr="00C14078" w:rsidRDefault="00C14078" w:rsidP="00C14078">
            <w:pPr>
              <w:pStyle w:val="afff0"/>
              <w:numPr>
                <w:ilvl w:val="0"/>
                <w:numId w:val="23"/>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 269,0 м;</w:t>
            </w:r>
          </w:p>
          <w:p w14:paraId="4478D27A" w14:textId="77777777" w:rsidR="00C14078" w:rsidRPr="00C14078" w:rsidRDefault="00C14078" w:rsidP="00C14078">
            <w:pPr>
              <w:pStyle w:val="afff0"/>
              <w:numPr>
                <w:ilvl w:val="0"/>
                <w:numId w:val="23"/>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lastRenderedPageBreak/>
              <w:t>ширина судна – 44,0 м;</w:t>
            </w:r>
          </w:p>
          <w:p w14:paraId="6A2F6FAE" w14:textId="77777777" w:rsidR="00C14078" w:rsidRPr="00C14078" w:rsidRDefault="00C14078" w:rsidP="00C14078">
            <w:pPr>
              <w:pStyle w:val="afff0"/>
              <w:numPr>
                <w:ilvl w:val="0"/>
                <w:numId w:val="23"/>
              </w:numPr>
              <w:spacing w:before="60" w:after="60" w:line="264" w:lineRule="auto"/>
              <w:ind w:left="1310" w:hanging="284"/>
              <w:jc w:val="both"/>
              <w:rPr>
                <w:rFonts w:ascii="Times New Roman" w:hAnsi="Times New Roman"/>
                <w:color w:val="000000" w:themeColor="text1"/>
                <w:sz w:val="20"/>
                <w:szCs w:val="20"/>
              </w:rPr>
            </w:pPr>
            <w:r w:rsidRPr="00C14078">
              <w:rPr>
                <w:rFonts w:ascii="Times New Roman" w:hAnsi="Times New Roman"/>
                <w:sz w:val="20"/>
                <w:szCs w:val="20"/>
              </w:rPr>
              <w:t xml:space="preserve">осадка судна </w:t>
            </w:r>
            <w:proofErr w:type="gramStart"/>
            <w:r w:rsidRPr="00C14078">
              <w:rPr>
                <w:rFonts w:ascii="Times New Roman" w:hAnsi="Times New Roman"/>
                <w:sz w:val="20"/>
                <w:szCs w:val="20"/>
              </w:rPr>
              <w:t>в грузу</w:t>
            </w:r>
            <w:proofErr w:type="gramEnd"/>
            <w:r w:rsidRPr="00C14078">
              <w:rPr>
                <w:rFonts w:ascii="Times New Roman" w:hAnsi="Times New Roman"/>
                <w:sz w:val="20"/>
                <w:szCs w:val="20"/>
              </w:rPr>
              <w:t xml:space="preserve"> – 14,5 м.</w:t>
            </w:r>
          </w:p>
          <w:p w14:paraId="38DC4C7D" w14:textId="77777777" w:rsidR="00C14078" w:rsidRPr="00C14078" w:rsidRDefault="00C14078" w:rsidP="00F41EFE">
            <w:pPr>
              <w:spacing w:before="60" w:after="60" w:line="264" w:lineRule="auto"/>
              <w:ind w:firstLine="743"/>
              <w:jc w:val="both"/>
              <w:rPr>
                <w:color w:val="000000" w:themeColor="text1"/>
                <w:sz w:val="20"/>
                <w:szCs w:val="20"/>
                <w:u w:val="single"/>
              </w:rPr>
            </w:pPr>
            <w:r w:rsidRPr="00C14078">
              <w:rPr>
                <w:color w:val="000000" w:themeColor="text1"/>
                <w:sz w:val="20"/>
                <w:szCs w:val="20"/>
                <w:u w:val="single"/>
              </w:rPr>
              <w:t>Грузовые суда (строительные грузы):</w:t>
            </w:r>
          </w:p>
          <w:p w14:paraId="766F2EEC" w14:textId="77777777" w:rsidR="00C14078" w:rsidRPr="00C14078" w:rsidRDefault="00C14078" w:rsidP="00C14078">
            <w:pPr>
              <w:pStyle w:val="afff0"/>
              <w:numPr>
                <w:ilvl w:val="0"/>
                <w:numId w:val="24"/>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Судно СОА-23 (причал № 1,2)</w:t>
            </w:r>
          </w:p>
          <w:p w14:paraId="226819EF"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23 000 тонн;</w:t>
            </w:r>
          </w:p>
          <w:p w14:paraId="0EB7A597"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173,55 м;</w:t>
            </w:r>
          </w:p>
          <w:p w14:paraId="36585B70"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24,5 м;</w:t>
            </w:r>
          </w:p>
          <w:p w14:paraId="76B89966"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 xml:space="preserve">Осадка судна </w:t>
            </w:r>
            <w:proofErr w:type="gramStart"/>
            <w:r w:rsidRPr="00C14078">
              <w:rPr>
                <w:rFonts w:ascii="Times New Roman" w:hAnsi="Times New Roman"/>
                <w:sz w:val="20"/>
                <w:szCs w:val="20"/>
              </w:rPr>
              <w:t>в грузу</w:t>
            </w:r>
            <w:proofErr w:type="gramEnd"/>
            <w:r w:rsidRPr="00C14078">
              <w:rPr>
                <w:rFonts w:ascii="Times New Roman" w:hAnsi="Times New Roman"/>
                <w:sz w:val="20"/>
                <w:szCs w:val="20"/>
              </w:rPr>
              <w:t xml:space="preserve"> – 11,35 м</w:t>
            </w:r>
          </w:p>
          <w:p w14:paraId="22E1C35C" w14:textId="77777777" w:rsidR="00C14078" w:rsidRPr="00C14078" w:rsidRDefault="00C14078" w:rsidP="00C14078">
            <w:pPr>
              <w:pStyle w:val="afff0"/>
              <w:numPr>
                <w:ilvl w:val="0"/>
                <w:numId w:val="24"/>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Судно СОА-7</w:t>
            </w:r>
          </w:p>
          <w:p w14:paraId="4A106A13"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7075 тонн;</w:t>
            </w:r>
          </w:p>
          <w:p w14:paraId="72C249F1"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 131,6 м;</w:t>
            </w:r>
          </w:p>
          <w:p w14:paraId="229BAA19"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19,3 м;</w:t>
            </w:r>
          </w:p>
          <w:p w14:paraId="48D94B30"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 xml:space="preserve">Осадка судна </w:t>
            </w:r>
            <w:proofErr w:type="gramStart"/>
            <w:r w:rsidRPr="00C14078">
              <w:rPr>
                <w:rFonts w:ascii="Times New Roman" w:hAnsi="Times New Roman"/>
                <w:sz w:val="20"/>
                <w:szCs w:val="20"/>
              </w:rPr>
              <w:t>в грузу</w:t>
            </w:r>
            <w:proofErr w:type="gramEnd"/>
            <w:r w:rsidRPr="00C14078">
              <w:rPr>
                <w:rFonts w:ascii="Times New Roman" w:hAnsi="Times New Roman"/>
                <w:sz w:val="20"/>
                <w:szCs w:val="20"/>
              </w:rPr>
              <w:t xml:space="preserve"> – 7,0 м.</w:t>
            </w:r>
          </w:p>
          <w:p w14:paraId="53263C90" w14:textId="77777777" w:rsidR="00C14078" w:rsidRPr="00C14078" w:rsidRDefault="00C14078" w:rsidP="00F41EFE">
            <w:pPr>
              <w:spacing w:before="60" w:after="60" w:line="264" w:lineRule="auto"/>
              <w:ind w:firstLine="743"/>
              <w:jc w:val="both"/>
              <w:rPr>
                <w:color w:val="000000" w:themeColor="text1"/>
                <w:sz w:val="20"/>
                <w:szCs w:val="20"/>
                <w:u w:val="single"/>
              </w:rPr>
            </w:pPr>
            <w:r w:rsidRPr="00C14078">
              <w:rPr>
                <w:color w:val="000000" w:themeColor="text1"/>
                <w:sz w:val="20"/>
                <w:szCs w:val="20"/>
                <w:u w:val="single"/>
              </w:rPr>
              <w:t>Суда портового флота:</w:t>
            </w:r>
          </w:p>
          <w:p w14:paraId="7CEE4F21" w14:textId="77777777" w:rsidR="00C14078" w:rsidRPr="00C14078" w:rsidRDefault="00C14078" w:rsidP="00C14078">
            <w:pPr>
              <w:pStyle w:val="afff0"/>
              <w:numPr>
                <w:ilvl w:val="0"/>
                <w:numId w:val="24"/>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Буксир-кантовщик (типа "ПУР")</w:t>
            </w:r>
          </w:p>
          <w:p w14:paraId="5D5E97A1"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130 тонн;</w:t>
            </w:r>
          </w:p>
          <w:p w14:paraId="10EBD209"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30,9 м;</w:t>
            </w:r>
          </w:p>
          <w:p w14:paraId="41E54EE1"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11,2 м;</w:t>
            </w:r>
          </w:p>
          <w:p w14:paraId="150FDCA4"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 xml:space="preserve">Осадка судна </w:t>
            </w:r>
            <w:proofErr w:type="gramStart"/>
            <w:r w:rsidRPr="00C14078">
              <w:rPr>
                <w:rFonts w:ascii="Times New Roman" w:hAnsi="Times New Roman"/>
                <w:sz w:val="20"/>
                <w:szCs w:val="20"/>
              </w:rPr>
              <w:t>в грузу</w:t>
            </w:r>
            <w:proofErr w:type="gramEnd"/>
            <w:r w:rsidRPr="00C14078">
              <w:rPr>
                <w:rFonts w:ascii="Times New Roman" w:hAnsi="Times New Roman"/>
                <w:sz w:val="20"/>
                <w:szCs w:val="20"/>
              </w:rPr>
              <w:t xml:space="preserve"> – 4,03 м</w:t>
            </w:r>
          </w:p>
          <w:p w14:paraId="1C903D52" w14:textId="77777777" w:rsidR="00C14078" w:rsidRPr="00C14078" w:rsidRDefault="00C14078" w:rsidP="00C14078">
            <w:pPr>
              <w:pStyle w:val="afff0"/>
              <w:numPr>
                <w:ilvl w:val="0"/>
                <w:numId w:val="25"/>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Буксир-кантовщик (типа "Юрибей ")</w:t>
            </w:r>
          </w:p>
          <w:p w14:paraId="648D400A"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260 тонн;</w:t>
            </w:r>
          </w:p>
          <w:p w14:paraId="19DEA3E4"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39,5 м;</w:t>
            </w:r>
          </w:p>
          <w:p w14:paraId="0D4216A8"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14,0 м;</w:t>
            </w:r>
          </w:p>
          <w:p w14:paraId="3B6BE0AE"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 xml:space="preserve">Осадка судна </w:t>
            </w:r>
            <w:proofErr w:type="gramStart"/>
            <w:r w:rsidRPr="00C14078">
              <w:rPr>
                <w:rFonts w:ascii="Times New Roman" w:hAnsi="Times New Roman"/>
                <w:sz w:val="20"/>
                <w:szCs w:val="20"/>
              </w:rPr>
              <w:t>в грузу</w:t>
            </w:r>
            <w:proofErr w:type="gramEnd"/>
            <w:r w:rsidRPr="00C14078">
              <w:rPr>
                <w:rFonts w:ascii="Times New Roman" w:hAnsi="Times New Roman"/>
                <w:sz w:val="20"/>
                <w:szCs w:val="20"/>
              </w:rPr>
              <w:t xml:space="preserve"> – 7,1 м</w:t>
            </w:r>
          </w:p>
          <w:p w14:paraId="34974F26" w14:textId="77777777" w:rsidR="00C14078" w:rsidRPr="00C14078" w:rsidRDefault="00C14078" w:rsidP="00C14078">
            <w:pPr>
              <w:pStyle w:val="afff0"/>
              <w:numPr>
                <w:ilvl w:val="0"/>
                <w:numId w:val="25"/>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Буксир-кантовщик «Волчок»</w:t>
            </w:r>
          </w:p>
          <w:p w14:paraId="2BC439C6"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50 тонн;</w:t>
            </w:r>
          </w:p>
          <w:p w14:paraId="21E93A06"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20,4 м;</w:t>
            </w:r>
          </w:p>
          <w:p w14:paraId="0B63AA89"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8,5 м;</w:t>
            </w:r>
          </w:p>
          <w:p w14:paraId="0991FFA6"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 xml:space="preserve">Осадка судна </w:t>
            </w:r>
            <w:proofErr w:type="gramStart"/>
            <w:r w:rsidRPr="00C14078">
              <w:rPr>
                <w:rFonts w:ascii="Times New Roman" w:hAnsi="Times New Roman"/>
                <w:sz w:val="20"/>
                <w:szCs w:val="20"/>
              </w:rPr>
              <w:t>в грузу</w:t>
            </w:r>
            <w:proofErr w:type="gramEnd"/>
            <w:r w:rsidRPr="00C14078">
              <w:rPr>
                <w:rFonts w:ascii="Times New Roman" w:hAnsi="Times New Roman"/>
                <w:sz w:val="20"/>
                <w:szCs w:val="20"/>
              </w:rPr>
              <w:t xml:space="preserve"> – 2,9 м</w:t>
            </w:r>
          </w:p>
          <w:p w14:paraId="4109276C" w14:textId="77777777" w:rsidR="00C14078" w:rsidRPr="00C14078" w:rsidRDefault="00C14078" w:rsidP="00C14078">
            <w:pPr>
              <w:pStyle w:val="afff0"/>
              <w:numPr>
                <w:ilvl w:val="0"/>
                <w:numId w:val="25"/>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Ледокол (проект "</w:t>
            </w:r>
            <w:proofErr w:type="spellStart"/>
            <w:r w:rsidRPr="00C14078">
              <w:rPr>
                <w:rFonts w:ascii="Times New Roman" w:hAnsi="Times New Roman"/>
                <w:sz w:val="20"/>
                <w:szCs w:val="20"/>
              </w:rPr>
              <w:t>Aker</w:t>
            </w:r>
            <w:proofErr w:type="spellEnd"/>
            <w:r w:rsidRPr="00C14078">
              <w:rPr>
                <w:rFonts w:ascii="Times New Roman" w:hAnsi="Times New Roman"/>
                <w:sz w:val="20"/>
                <w:szCs w:val="20"/>
              </w:rPr>
              <w:t xml:space="preserve"> ARC 124")</w:t>
            </w:r>
          </w:p>
          <w:p w14:paraId="173A22D8"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89,2 м;</w:t>
            </w:r>
          </w:p>
          <w:p w14:paraId="2C576C52"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19,9 м;</w:t>
            </w:r>
          </w:p>
          <w:p w14:paraId="30E353F1"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 xml:space="preserve">Осадка судна </w:t>
            </w:r>
            <w:proofErr w:type="gramStart"/>
            <w:r w:rsidRPr="00C14078">
              <w:rPr>
                <w:rFonts w:ascii="Times New Roman" w:hAnsi="Times New Roman"/>
                <w:sz w:val="20"/>
                <w:szCs w:val="20"/>
              </w:rPr>
              <w:t>в грузу</w:t>
            </w:r>
            <w:proofErr w:type="gramEnd"/>
            <w:r w:rsidRPr="00C14078">
              <w:rPr>
                <w:rFonts w:ascii="Times New Roman" w:hAnsi="Times New Roman"/>
                <w:sz w:val="20"/>
                <w:szCs w:val="20"/>
              </w:rPr>
              <w:t xml:space="preserve"> – 7,5 м</w:t>
            </w:r>
          </w:p>
          <w:p w14:paraId="1C180956" w14:textId="77777777" w:rsidR="00C14078" w:rsidRPr="00C14078" w:rsidRDefault="00C14078" w:rsidP="00C14078">
            <w:pPr>
              <w:pStyle w:val="afff0"/>
              <w:numPr>
                <w:ilvl w:val="0"/>
                <w:numId w:val="25"/>
              </w:numPr>
              <w:spacing w:before="60" w:after="60" w:line="264" w:lineRule="auto"/>
              <w:ind w:left="1168" w:hanging="283"/>
              <w:contextualSpacing w:val="0"/>
              <w:jc w:val="both"/>
              <w:rPr>
                <w:rFonts w:ascii="Times New Roman" w:hAnsi="Times New Roman"/>
                <w:sz w:val="20"/>
                <w:szCs w:val="20"/>
              </w:rPr>
            </w:pPr>
            <w:proofErr w:type="spellStart"/>
            <w:r w:rsidRPr="00C14078">
              <w:rPr>
                <w:rFonts w:ascii="Times New Roman" w:hAnsi="Times New Roman"/>
                <w:sz w:val="20"/>
                <w:szCs w:val="20"/>
              </w:rPr>
              <w:t>Нефтемусоросборщик</w:t>
            </w:r>
            <w:proofErr w:type="spellEnd"/>
            <w:r w:rsidRPr="00C14078">
              <w:rPr>
                <w:rFonts w:ascii="Times New Roman" w:hAnsi="Times New Roman"/>
                <w:sz w:val="20"/>
                <w:szCs w:val="20"/>
              </w:rPr>
              <w:t xml:space="preserve"> (проект 21460)</w:t>
            </w:r>
          </w:p>
          <w:p w14:paraId="612AF857"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41,2 м;</w:t>
            </w:r>
          </w:p>
          <w:p w14:paraId="4886021D"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9,0 м;</w:t>
            </w:r>
          </w:p>
          <w:p w14:paraId="580BEA93"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 xml:space="preserve">Осадка судна </w:t>
            </w:r>
            <w:proofErr w:type="gramStart"/>
            <w:r w:rsidRPr="00C14078">
              <w:rPr>
                <w:rFonts w:ascii="Times New Roman" w:hAnsi="Times New Roman"/>
                <w:sz w:val="20"/>
                <w:szCs w:val="20"/>
              </w:rPr>
              <w:t>в грузу</w:t>
            </w:r>
            <w:proofErr w:type="gramEnd"/>
            <w:r w:rsidRPr="00C14078">
              <w:rPr>
                <w:rFonts w:ascii="Times New Roman" w:hAnsi="Times New Roman"/>
                <w:sz w:val="20"/>
                <w:szCs w:val="20"/>
              </w:rPr>
              <w:t xml:space="preserve"> – 3,20 м.</w:t>
            </w:r>
          </w:p>
          <w:p w14:paraId="5C32F3A6" w14:textId="77777777" w:rsidR="00C14078" w:rsidRPr="00C14078" w:rsidRDefault="00C14078" w:rsidP="00C14078">
            <w:pPr>
              <w:pStyle w:val="afff0"/>
              <w:numPr>
                <w:ilvl w:val="0"/>
                <w:numId w:val="2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Параметры расчетных судов могут быть изменены в процессе проектирования.</w:t>
            </w:r>
          </w:p>
        </w:tc>
      </w:tr>
      <w:tr w:rsidR="00C14078" w:rsidRPr="00C14078" w14:paraId="3A67348C" w14:textId="77777777" w:rsidTr="00C14078">
        <w:tc>
          <w:tcPr>
            <w:tcW w:w="561" w:type="dxa"/>
            <w:shd w:val="clear" w:color="auto" w:fill="auto"/>
          </w:tcPr>
          <w:p w14:paraId="630C549B"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6B16B837" w14:textId="77777777" w:rsidR="00C14078" w:rsidRPr="00C14078" w:rsidRDefault="00C14078" w:rsidP="00F41EFE">
            <w:pPr>
              <w:keepLines/>
              <w:spacing w:before="100" w:after="100" w:line="264" w:lineRule="auto"/>
              <w:ind w:left="57" w:right="57"/>
              <w:rPr>
                <w:color w:val="000000" w:themeColor="text1"/>
                <w:sz w:val="20"/>
                <w:szCs w:val="20"/>
              </w:rPr>
            </w:pPr>
            <w:r w:rsidRPr="00C14078">
              <w:rPr>
                <w:sz w:val="20"/>
                <w:szCs w:val="20"/>
              </w:rPr>
              <w:t>Особые условия строительства</w:t>
            </w:r>
          </w:p>
        </w:tc>
        <w:tc>
          <w:tcPr>
            <w:tcW w:w="6665" w:type="dxa"/>
            <w:shd w:val="clear" w:color="auto" w:fill="auto"/>
            <w:vAlign w:val="center"/>
          </w:tcPr>
          <w:p w14:paraId="61A60420" w14:textId="77777777" w:rsidR="00C14078" w:rsidRPr="00C14078" w:rsidRDefault="00C14078" w:rsidP="00C14078">
            <w:pPr>
              <w:pStyle w:val="afff0"/>
              <w:numPr>
                <w:ilvl w:val="0"/>
                <w:numId w:val="28"/>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Природно-климатические и инженерно-геологические условия:</w:t>
            </w:r>
          </w:p>
          <w:p w14:paraId="38F91A1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Район распространения вечномерзлых (многолетнемерзлых) грунтов;</w:t>
            </w:r>
          </w:p>
          <w:p w14:paraId="4769BAD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Абсолютная минимальная температура – минус 48,1˚С;</w:t>
            </w:r>
          </w:p>
          <w:p w14:paraId="3E32B56F" w14:textId="77777777" w:rsidR="00C14078" w:rsidRPr="00C14078" w:rsidRDefault="00C14078" w:rsidP="00C14078">
            <w:pPr>
              <w:pStyle w:val="afff0"/>
              <w:keepNext/>
              <w:numPr>
                <w:ilvl w:val="0"/>
                <w:numId w:val="31"/>
              </w:numPr>
              <w:suppressAutoHyphens/>
              <w:spacing w:before="100" w:after="100" w:line="264" w:lineRule="auto"/>
              <w:jc w:val="both"/>
              <w:rPr>
                <w:rFonts w:ascii="Times New Roman" w:hAnsi="Times New Roman"/>
                <w:sz w:val="20"/>
                <w:szCs w:val="20"/>
              </w:rPr>
            </w:pPr>
            <w:r w:rsidRPr="00C14078">
              <w:rPr>
                <w:rFonts w:ascii="Times New Roman" w:hAnsi="Times New Roman"/>
                <w:sz w:val="20"/>
                <w:szCs w:val="20"/>
              </w:rPr>
              <w:t>Климатический подрайон определить согласно СП 131.13330.2020 «Строительная климатология»;</w:t>
            </w:r>
          </w:p>
        </w:tc>
      </w:tr>
      <w:tr w:rsidR="00C14078" w:rsidRPr="00C14078" w14:paraId="7DCD05DF" w14:textId="77777777" w:rsidTr="00C14078">
        <w:tc>
          <w:tcPr>
            <w:tcW w:w="561" w:type="dxa"/>
            <w:shd w:val="clear" w:color="auto" w:fill="auto"/>
          </w:tcPr>
          <w:p w14:paraId="2457B4CE"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53C0036C"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sz w:val="20"/>
                <w:szCs w:val="20"/>
              </w:rPr>
              <w:t>Идентификационные признаки проектируемых зданий и сооружений</w:t>
            </w:r>
          </w:p>
        </w:tc>
        <w:tc>
          <w:tcPr>
            <w:tcW w:w="6665" w:type="dxa"/>
            <w:shd w:val="clear" w:color="auto" w:fill="auto"/>
            <w:vAlign w:val="center"/>
          </w:tcPr>
          <w:p w14:paraId="0850361B"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Назначение:</w:t>
            </w:r>
          </w:p>
          <w:p w14:paraId="0838648E" w14:textId="77777777" w:rsidR="00C14078" w:rsidRPr="00C14078" w:rsidRDefault="00C14078" w:rsidP="00F41EFE">
            <w:pPr>
              <w:pStyle w:val="afff0"/>
              <w:spacing w:before="100" w:after="100" w:line="264" w:lineRule="auto"/>
              <w:ind w:left="680"/>
              <w:jc w:val="both"/>
              <w:rPr>
                <w:rFonts w:ascii="Times New Roman" w:hAnsi="Times New Roman"/>
                <w:sz w:val="20"/>
                <w:szCs w:val="20"/>
              </w:rPr>
            </w:pPr>
            <w:r w:rsidRPr="00C14078">
              <w:rPr>
                <w:rFonts w:ascii="Times New Roman" w:hAnsi="Times New Roman"/>
                <w:sz w:val="20"/>
                <w:szCs w:val="20"/>
              </w:rPr>
              <w:t xml:space="preserve">Нефтяной терминал предназначен для: </w:t>
            </w:r>
          </w:p>
          <w:p w14:paraId="76765EA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погрузки нефти на танкеры для дальнейшей транспортировки в порты РФ и иностранных государств;</w:t>
            </w:r>
          </w:p>
          <w:p w14:paraId="3619CF96"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lastRenderedPageBreak/>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173D79D9"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2C7830D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Принадлежит к объектам транспортной инфраструктуры. </w:t>
            </w:r>
          </w:p>
          <w:p w14:paraId="19F61B4C"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1181E3C4" w14:textId="77777777" w:rsidR="00C14078" w:rsidRPr="00C14078" w:rsidRDefault="00C14078" w:rsidP="00F41EFE">
            <w:pPr>
              <w:pStyle w:val="afff0"/>
              <w:spacing w:before="100" w:after="100" w:line="264" w:lineRule="auto"/>
              <w:ind w:left="680"/>
              <w:jc w:val="both"/>
              <w:rPr>
                <w:rFonts w:ascii="Times New Roman" w:hAnsi="Times New Roman"/>
                <w:sz w:val="20"/>
                <w:szCs w:val="20"/>
              </w:rPr>
            </w:pPr>
            <w:r w:rsidRPr="00C14078">
              <w:rPr>
                <w:rFonts w:ascii="Times New Roman" w:hAnsi="Times New Roman"/>
                <w:sz w:val="20"/>
                <w:szCs w:val="20"/>
              </w:rPr>
              <w:t>Для территории, на которой будет осуществляться строительство нефтяного терминала характерно:</w:t>
            </w:r>
          </w:p>
          <w:p w14:paraId="3F0B8FA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39939F8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6F5C33B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отсутствуют опасные геологические явления и процессы (сейсмическая, и вулканическая активность, обвалы и оползни);</w:t>
            </w:r>
          </w:p>
          <w:p w14:paraId="3F39EC3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2C280546"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165F1B9C"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Принадлежность к опасным производственным объектам:</w:t>
            </w:r>
          </w:p>
          <w:p w14:paraId="59B2E69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3F453487"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Пожарная и взрывопожарная опасность:</w:t>
            </w:r>
          </w:p>
          <w:p w14:paraId="5CFCFAA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7029C4A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0D6ABDB3"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Наличие помещений с постоянным пребыванием людей:</w:t>
            </w:r>
          </w:p>
          <w:p w14:paraId="52FC2CF4"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в зданиях предусматривается постоянное пребывание людей.</w:t>
            </w:r>
          </w:p>
          <w:p w14:paraId="2F557DEF"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lastRenderedPageBreak/>
              <w:t>"Уровень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Генпроектировщику и согласовать с Заказчиком".</w:t>
            </w:r>
          </w:p>
        </w:tc>
      </w:tr>
      <w:tr w:rsidR="00C14078" w:rsidRPr="00C14078" w14:paraId="14391E29" w14:textId="77777777" w:rsidTr="00C14078">
        <w:tc>
          <w:tcPr>
            <w:tcW w:w="561" w:type="dxa"/>
            <w:shd w:val="clear" w:color="auto" w:fill="auto"/>
          </w:tcPr>
          <w:p w14:paraId="3D674A3A"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3E97639E"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Требования к составу и оформлению документации</w:t>
            </w:r>
          </w:p>
        </w:tc>
        <w:tc>
          <w:tcPr>
            <w:tcW w:w="6665" w:type="dxa"/>
            <w:shd w:val="clear" w:color="auto" w:fill="auto"/>
            <w:vAlign w:val="center"/>
          </w:tcPr>
          <w:p w14:paraId="50D5885A"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Технико-технологические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2ADCCA60"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w:t>
            </w:r>
            <w:proofErr w:type="gramStart"/>
            <w:r w:rsidRPr="00C14078">
              <w:rPr>
                <w:rFonts w:ascii="Times New Roman" w:hAnsi="Times New Roman"/>
                <w:sz w:val="20"/>
                <w:szCs w:val="20"/>
              </w:rPr>
              <w:t>№43-172</w:t>
            </w:r>
            <w:proofErr w:type="gramEnd"/>
            <w:r w:rsidRPr="00C14078">
              <w:rPr>
                <w:rFonts w:ascii="Times New Roman" w:hAnsi="Times New Roman"/>
                <w:sz w:val="20"/>
                <w:szCs w:val="20"/>
              </w:rPr>
              <w:t xml:space="preserve"> от 11.01.2021.</w:t>
            </w:r>
          </w:p>
          <w:p w14:paraId="734C8B01"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Не регламентированные настоящим заданием технические решения, применяемые при проектировании объекта, согласовывать с Заказчиком.</w:t>
            </w:r>
          </w:p>
          <w:p w14:paraId="5A7DA62A"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Технические решения должны учитывать возможность максимального применения отечественного оборудования и материалов и привлечения Российских подрядных организаций.</w:t>
            </w:r>
          </w:p>
          <w:p w14:paraId="215C7C64"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Документацию разработать в соответствии с локальными нормативными требованиями Генерального заказчика.</w:t>
            </w:r>
          </w:p>
          <w:p w14:paraId="741CC7B7"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В составе разрабатываемого раздела проектной документации предоставить Перечень основных нормативных документов, которыми руководствовались при его разработке.</w:t>
            </w:r>
          </w:p>
          <w:p w14:paraId="0F26AAF3"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Разработанная ПД в части технологии, оборудования, строительных решений, организации строительства и эксплуатации объекта должны соответствовать нормам РФ.</w:t>
            </w:r>
          </w:p>
          <w:p w14:paraId="5978DC4E"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Разработанная ПД должна обеспечивать минимизацию капитальных вложений и эксплуатационных затрат и учитывать проектные решения по объекту «Нефтяной терминал «Порт бухта Север» (1 Этап).</w:t>
            </w:r>
          </w:p>
          <w:p w14:paraId="0CA886BD"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Предусмотреть использование энергосберегающих, экологически чистых технологий.</w:t>
            </w:r>
          </w:p>
          <w:p w14:paraId="3845B170"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Применяемое оборудование, конструктивное и материальное исполнение, климатическое исполнение согласовать с Заказчиком.</w:t>
            </w:r>
          </w:p>
          <w:p w14:paraId="64B4F90A"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Документацию разработать в соответствии с действующими нормативными документами, в том числе: </w:t>
            </w:r>
          </w:p>
          <w:p w14:paraId="0DC2EF4B" w14:textId="77777777" w:rsidR="00C14078" w:rsidRPr="00C14078" w:rsidRDefault="00C14078" w:rsidP="00C14078">
            <w:pPr>
              <w:pStyle w:val="afff0"/>
              <w:numPr>
                <w:ilvl w:val="0"/>
                <w:numId w:val="22"/>
              </w:numPr>
              <w:spacing w:before="100" w:after="100" w:line="264" w:lineRule="auto"/>
              <w:jc w:val="both"/>
              <w:rPr>
                <w:rFonts w:ascii="Times New Roman" w:hAnsi="Times New Roman"/>
                <w:sz w:val="20"/>
                <w:szCs w:val="20"/>
              </w:rPr>
            </w:pPr>
            <w:r w:rsidRPr="00C14078">
              <w:rPr>
                <w:rFonts w:ascii="Times New Roman" w:hAnsi="Times New Roman"/>
                <w:sz w:val="20"/>
                <w:szCs w:val="20"/>
              </w:rPr>
              <w:t>Постановление Правительства РФ от 16.02.2008г. №87 «О составе разделов проектной документации и требованиях к их содержанию, с учетом специфики проектируемого объекта;</w:t>
            </w:r>
          </w:p>
          <w:p w14:paraId="0A62D0FD" w14:textId="77777777" w:rsidR="00C14078" w:rsidRPr="00C14078" w:rsidRDefault="00C14078" w:rsidP="00C14078">
            <w:pPr>
              <w:pStyle w:val="afff0"/>
              <w:numPr>
                <w:ilvl w:val="0"/>
                <w:numId w:val="22"/>
              </w:numPr>
              <w:spacing w:before="100" w:after="100" w:line="264" w:lineRule="auto"/>
              <w:jc w:val="both"/>
              <w:rPr>
                <w:rFonts w:ascii="Times New Roman" w:hAnsi="Times New Roman"/>
                <w:sz w:val="20"/>
                <w:szCs w:val="20"/>
              </w:rPr>
            </w:pPr>
            <w:r w:rsidRPr="00C14078">
              <w:rPr>
                <w:rFonts w:ascii="Times New Roman" w:hAnsi="Times New Roman"/>
                <w:sz w:val="20"/>
                <w:szCs w:val="20"/>
              </w:rPr>
              <w:t xml:space="preserve">ГОСТ Р </w:t>
            </w:r>
            <w:proofErr w:type="gramStart"/>
            <w:r w:rsidRPr="00C14078">
              <w:rPr>
                <w:rFonts w:ascii="Times New Roman" w:hAnsi="Times New Roman"/>
                <w:sz w:val="20"/>
                <w:szCs w:val="20"/>
              </w:rPr>
              <w:t>21.101-2020</w:t>
            </w:r>
            <w:proofErr w:type="gramEnd"/>
            <w:r w:rsidRPr="00C14078">
              <w:rPr>
                <w:rFonts w:ascii="Times New Roman" w:hAnsi="Times New Roman"/>
                <w:sz w:val="20"/>
                <w:szCs w:val="20"/>
              </w:rPr>
              <w:t xml:space="preserve"> «Система проектной документации для строительства. Основные требования к проектной и рабочей документации»;</w:t>
            </w:r>
          </w:p>
          <w:p w14:paraId="0BF82AF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Приказ Федеральной службы по экологическому, технологическому и атомному надзору от 03.12.2020 г. № 494 «Об утверждении федеральных норм и правил в области промышленной безопасности «Правила безопасности при производстве, хранении </w:t>
            </w:r>
            <w:r w:rsidRPr="00C14078">
              <w:rPr>
                <w:rFonts w:ascii="Times New Roman" w:hAnsi="Times New Roman"/>
                <w:sz w:val="20"/>
                <w:szCs w:val="20"/>
              </w:rPr>
              <w:lastRenderedPageBreak/>
              <w:t>и применении взрывчатых материалов промышленного назначения»;</w:t>
            </w:r>
          </w:p>
          <w:p w14:paraId="4A9604C6"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ВСН 178-91</w:t>
            </w:r>
            <w:proofErr w:type="gramStart"/>
            <w:r w:rsidRPr="00C14078">
              <w:rPr>
                <w:rFonts w:ascii="Times New Roman" w:hAnsi="Times New Roman"/>
                <w:sz w:val="20"/>
                <w:szCs w:val="20"/>
              </w:rPr>
              <w:t xml:space="preserve">   «</w:t>
            </w:r>
            <w:proofErr w:type="gramEnd"/>
            <w:r w:rsidRPr="00C14078">
              <w:rPr>
                <w:rFonts w:ascii="Times New Roman" w:hAnsi="Times New Roman"/>
                <w:sz w:val="20"/>
                <w:szCs w:val="20"/>
              </w:rPr>
              <w:t>Нормы проектирования и производства буровзрывных работ при сооружении земляного полотна»;</w:t>
            </w:r>
          </w:p>
          <w:p w14:paraId="78420A1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СНиП 12-01-2004 «Организация строительства».</w:t>
            </w:r>
          </w:p>
          <w:p w14:paraId="188A700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СНиП 12-03-2001 «Безопасность труда в строительстве. Часть I. Общие требования».</w:t>
            </w:r>
          </w:p>
          <w:p w14:paraId="11F945B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Федеральный законом от 22.07.2008 №123-ФЗ «Технический регламент о требованиях пожарной безопасности».</w:t>
            </w:r>
          </w:p>
          <w:p w14:paraId="22F450A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Федеральным законом от 30.12.2009 № 384-ФЗ «Технический регламент о безопасности зданий и сооружений».</w:t>
            </w:r>
          </w:p>
          <w:p w14:paraId="11C6E1F9"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Федеральным законом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15D7D5FE"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Документацию разработать на основании действующих на территории РФ строительных норм и правил, технических, экологических, санитарно-гигиенических, противопожарных и других норм, технических регламентов.</w:t>
            </w:r>
          </w:p>
        </w:tc>
      </w:tr>
      <w:tr w:rsidR="00C14078" w:rsidRPr="00C14078" w14:paraId="7A582F5A" w14:textId="77777777" w:rsidTr="00C14078">
        <w:tc>
          <w:tcPr>
            <w:tcW w:w="561" w:type="dxa"/>
            <w:shd w:val="clear" w:color="auto" w:fill="auto"/>
          </w:tcPr>
          <w:p w14:paraId="6E46B6CD"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29DFC13F"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Состав сооружений</w:t>
            </w:r>
          </w:p>
        </w:tc>
        <w:tc>
          <w:tcPr>
            <w:tcW w:w="6665" w:type="dxa"/>
            <w:shd w:val="clear" w:color="auto" w:fill="auto"/>
            <w:vAlign w:val="center"/>
          </w:tcPr>
          <w:p w14:paraId="08056196" w14:textId="77777777" w:rsidR="00C14078" w:rsidRPr="00C14078" w:rsidRDefault="00C14078" w:rsidP="008C58CF">
            <w:pPr>
              <w:pStyle w:val="afff0"/>
              <w:numPr>
                <w:ilvl w:val="0"/>
                <w:numId w:val="3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Ориентировочный состав объектов 2 этапа (уточняется проектом):</w:t>
            </w:r>
          </w:p>
          <w:p w14:paraId="517D66D9" w14:textId="77777777" w:rsidR="00C14078" w:rsidRPr="00C14078" w:rsidRDefault="00C14078" w:rsidP="00F41EFE">
            <w:pPr>
              <w:pStyle w:val="afff0"/>
              <w:spacing w:before="100" w:after="100" w:line="264" w:lineRule="auto"/>
              <w:ind w:left="680"/>
              <w:jc w:val="both"/>
              <w:rPr>
                <w:rFonts w:ascii="Times New Roman" w:hAnsi="Times New Roman"/>
                <w:sz w:val="20"/>
                <w:szCs w:val="20"/>
              </w:rPr>
            </w:pPr>
            <w:r w:rsidRPr="00C14078">
              <w:rPr>
                <w:rFonts w:ascii="Times New Roman" w:hAnsi="Times New Roman"/>
                <w:sz w:val="20"/>
                <w:szCs w:val="20"/>
              </w:rPr>
              <w:t>Гидротехнические сооружения:</w:t>
            </w:r>
          </w:p>
          <w:p w14:paraId="52DF64E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причал </w:t>
            </w:r>
            <w:proofErr w:type="spellStart"/>
            <w:r w:rsidRPr="00C14078">
              <w:rPr>
                <w:rFonts w:ascii="Times New Roman" w:hAnsi="Times New Roman"/>
                <w:sz w:val="20"/>
                <w:szCs w:val="20"/>
              </w:rPr>
              <w:t>портофлота</w:t>
            </w:r>
            <w:proofErr w:type="spellEnd"/>
            <w:r w:rsidRPr="00C14078">
              <w:rPr>
                <w:rFonts w:ascii="Times New Roman" w:hAnsi="Times New Roman"/>
                <w:sz w:val="20"/>
                <w:szCs w:val="20"/>
              </w:rPr>
              <w:t xml:space="preserve"> №6;</w:t>
            </w:r>
          </w:p>
          <w:p w14:paraId="5F2DE19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нефтеналивной причал №7 с открылком;</w:t>
            </w:r>
          </w:p>
          <w:p w14:paraId="7E34D74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нефтеналивные причалы №8 и №10;</w:t>
            </w:r>
          </w:p>
          <w:p w14:paraId="4C3425DF"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нефтеналивной причал №9 с открылком;</w:t>
            </w:r>
          </w:p>
          <w:p w14:paraId="079DBCBF"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участки берегоукрепления №1, №2,</w:t>
            </w:r>
            <w:r w:rsidRPr="00C14078">
              <w:rPr>
                <w:rFonts w:ascii="Times New Roman" w:hAnsi="Times New Roman"/>
                <w:color w:val="000000" w:themeColor="text1"/>
                <w:sz w:val="20"/>
                <w:szCs w:val="20"/>
              </w:rPr>
              <w:t xml:space="preserve"> №3, №4 и №5</w:t>
            </w:r>
            <w:r w:rsidRPr="00C14078">
              <w:rPr>
                <w:rFonts w:ascii="Times New Roman" w:hAnsi="Times New Roman"/>
                <w:color w:val="000000" w:themeColor="text1"/>
                <w:sz w:val="20"/>
                <w:szCs w:val="20"/>
                <w:lang w:val="en-US"/>
              </w:rPr>
              <w:t>.</w:t>
            </w:r>
          </w:p>
          <w:p w14:paraId="495EB1F8" w14:textId="77777777" w:rsidR="00C14078" w:rsidRPr="00C14078" w:rsidRDefault="00C14078" w:rsidP="00F41EFE">
            <w:pPr>
              <w:pStyle w:val="afff0"/>
              <w:spacing w:before="100" w:after="100" w:line="264" w:lineRule="auto"/>
              <w:ind w:left="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 xml:space="preserve">Береговые </w:t>
            </w:r>
            <w:r w:rsidRPr="00C14078">
              <w:rPr>
                <w:rFonts w:ascii="Times New Roman" w:hAnsi="Times New Roman"/>
                <w:sz w:val="20"/>
                <w:szCs w:val="20"/>
              </w:rPr>
              <w:t>объекты</w:t>
            </w:r>
            <w:r w:rsidRPr="00C14078">
              <w:rPr>
                <w:rFonts w:ascii="Times New Roman" w:hAnsi="Times New Roman"/>
                <w:color w:val="000000" w:themeColor="text1"/>
                <w:sz w:val="20"/>
                <w:szCs w:val="20"/>
              </w:rPr>
              <w:t>:</w:t>
            </w:r>
          </w:p>
          <w:p w14:paraId="50DE54F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Контрольно-пропускной пункт (КПП);</w:t>
            </w:r>
          </w:p>
          <w:p w14:paraId="7C6EEB82"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Эстакада для осмотра автотранспорта;</w:t>
            </w:r>
          </w:p>
          <w:p w14:paraId="464DE19F"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proofErr w:type="spellStart"/>
            <w:r w:rsidRPr="00C14078">
              <w:rPr>
                <w:rFonts w:ascii="Times New Roman" w:hAnsi="Times New Roman"/>
                <w:sz w:val="20"/>
                <w:szCs w:val="20"/>
              </w:rPr>
              <w:t>Противотаранное</w:t>
            </w:r>
            <w:proofErr w:type="spellEnd"/>
            <w:r w:rsidRPr="00C14078">
              <w:rPr>
                <w:rFonts w:ascii="Times New Roman" w:hAnsi="Times New Roman"/>
                <w:sz w:val="20"/>
                <w:szCs w:val="20"/>
              </w:rPr>
              <w:t xml:space="preserve"> устройство;</w:t>
            </w:r>
          </w:p>
          <w:p w14:paraId="34D5734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Административно-бытовой корпус со столовой;</w:t>
            </w:r>
          </w:p>
          <w:p w14:paraId="7BB4D89D"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Ремонтно-</w:t>
            </w:r>
            <w:proofErr w:type="spellStart"/>
            <w:r w:rsidRPr="00C14078">
              <w:rPr>
                <w:rFonts w:ascii="Times New Roman" w:hAnsi="Times New Roman"/>
                <w:sz w:val="20"/>
                <w:szCs w:val="20"/>
              </w:rPr>
              <w:t>механческие</w:t>
            </w:r>
            <w:proofErr w:type="spellEnd"/>
            <w:r w:rsidRPr="00C14078">
              <w:rPr>
                <w:rFonts w:ascii="Times New Roman" w:hAnsi="Times New Roman"/>
                <w:sz w:val="20"/>
                <w:szCs w:val="20"/>
              </w:rPr>
              <w:t xml:space="preserve"> мастерские;</w:t>
            </w:r>
          </w:p>
          <w:p w14:paraId="63E6ED1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Распределительная трансформаторная подстанция ("РТП-Терминал");</w:t>
            </w:r>
          </w:p>
          <w:p w14:paraId="2D22F83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Трансформаторные подстанции </w:t>
            </w:r>
            <w:proofErr w:type="gramStart"/>
            <w:r w:rsidRPr="00C14078">
              <w:rPr>
                <w:rFonts w:ascii="Times New Roman" w:hAnsi="Times New Roman"/>
                <w:sz w:val="20"/>
                <w:szCs w:val="20"/>
              </w:rPr>
              <w:t>№1-8</w:t>
            </w:r>
            <w:proofErr w:type="gramEnd"/>
            <w:r w:rsidRPr="00C14078">
              <w:rPr>
                <w:rFonts w:ascii="Times New Roman" w:hAnsi="Times New Roman"/>
                <w:sz w:val="20"/>
                <w:szCs w:val="20"/>
              </w:rPr>
              <w:t>;</w:t>
            </w:r>
          </w:p>
          <w:p w14:paraId="3198C31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Дизельная электростанция;</w:t>
            </w:r>
          </w:p>
          <w:p w14:paraId="4C81789D"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Надземные резервуары дизельного топлива V=75 м3;</w:t>
            </w:r>
          </w:p>
          <w:p w14:paraId="1DFCF36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Резервуар-накопитель производственных стоков;</w:t>
            </w:r>
          </w:p>
          <w:p w14:paraId="0C12A47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Место установки контейнеров для сбора бытовых отходов;</w:t>
            </w:r>
          </w:p>
          <w:p w14:paraId="423D22B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Регулирующий резервуар дождевых стоков V=1000 м3;</w:t>
            </w:r>
          </w:p>
          <w:p w14:paraId="3E6A392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КНС дождевых стоков </w:t>
            </w:r>
            <w:proofErr w:type="gramStart"/>
            <w:r w:rsidRPr="00C14078">
              <w:rPr>
                <w:rFonts w:ascii="Times New Roman" w:hAnsi="Times New Roman"/>
                <w:sz w:val="20"/>
                <w:szCs w:val="20"/>
              </w:rPr>
              <w:t>№1-4</w:t>
            </w:r>
            <w:proofErr w:type="gramEnd"/>
            <w:r w:rsidRPr="00C14078">
              <w:rPr>
                <w:rFonts w:ascii="Times New Roman" w:hAnsi="Times New Roman"/>
                <w:sz w:val="20"/>
                <w:szCs w:val="20"/>
              </w:rPr>
              <w:t>;</w:t>
            </w:r>
          </w:p>
          <w:p w14:paraId="0C2033A4"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КНС бытовых стоков;</w:t>
            </w:r>
          </w:p>
          <w:p w14:paraId="4A69C836"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Водомерный узел;</w:t>
            </w:r>
          </w:p>
          <w:p w14:paraId="57328AD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Эстакада для инженерных сетей;</w:t>
            </w:r>
          </w:p>
          <w:p w14:paraId="4905686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Стоянка автотранспорта;</w:t>
            </w:r>
          </w:p>
          <w:p w14:paraId="6F82C20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proofErr w:type="spellStart"/>
            <w:r w:rsidRPr="00C14078">
              <w:rPr>
                <w:rFonts w:ascii="Times New Roman" w:hAnsi="Times New Roman"/>
                <w:sz w:val="20"/>
                <w:szCs w:val="20"/>
              </w:rPr>
              <w:t>Подъездая</w:t>
            </w:r>
            <w:proofErr w:type="spellEnd"/>
            <w:r w:rsidRPr="00C14078">
              <w:rPr>
                <w:rFonts w:ascii="Times New Roman" w:hAnsi="Times New Roman"/>
                <w:sz w:val="20"/>
                <w:szCs w:val="20"/>
              </w:rPr>
              <w:t xml:space="preserve"> дорогая (по отдельному проекту);</w:t>
            </w:r>
          </w:p>
          <w:p w14:paraId="065B8B5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Площадка обслуживания бонов с каркасно-тентовым сооружением;</w:t>
            </w:r>
          </w:p>
          <w:p w14:paraId="00FD9D5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Открытый склад для контейнеров с оборудованием;</w:t>
            </w:r>
          </w:p>
          <w:p w14:paraId="1C89DB7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Площадка камеры пуска-приема СОД (по отдельному проекту);</w:t>
            </w:r>
          </w:p>
          <w:p w14:paraId="6FB4207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Блок системы измерений количества и качества нефти (СИКН);</w:t>
            </w:r>
          </w:p>
          <w:p w14:paraId="6C4D82B3"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Насосная станция откачки нефти;</w:t>
            </w:r>
          </w:p>
          <w:p w14:paraId="749C07F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Емкость подземная дренажная неучтенной нефти V=100 м3;</w:t>
            </w:r>
          </w:p>
          <w:p w14:paraId="20EB2B3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Емкость подземная дренажная учтенной нефти V=100 м3;</w:t>
            </w:r>
          </w:p>
          <w:p w14:paraId="78E66AC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Емкость горизонтальная надземная;</w:t>
            </w:r>
          </w:p>
          <w:p w14:paraId="3A9BF152"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lastRenderedPageBreak/>
              <w:t>Техническое здание для спецоборудования ЛРН и СНО;</w:t>
            </w:r>
          </w:p>
          <w:p w14:paraId="0B85AF22"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Открытая площадка для контейнеров и спецтехники;</w:t>
            </w:r>
          </w:p>
          <w:p w14:paraId="229C64C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Здание государственных контрольных органов со </w:t>
            </w:r>
            <w:proofErr w:type="spellStart"/>
            <w:r w:rsidRPr="00C14078">
              <w:rPr>
                <w:rFonts w:ascii="Times New Roman" w:hAnsi="Times New Roman"/>
                <w:sz w:val="20"/>
                <w:szCs w:val="20"/>
              </w:rPr>
              <w:t>спецпроходной</w:t>
            </w:r>
            <w:proofErr w:type="spellEnd"/>
            <w:r w:rsidRPr="00C14078">
              <w:rPr>
                <w:rFonts w:ascii="Times New Roman" w:hAnsi="Times New Roman"/>
                <w:sz w:val="20"/>
                <w:szCs w:val="20"/>
              </w:rPr>
              <w:t>;</w:t>
            </w:r>
          </w:p>
          <w:p w14:paraId="64D1D27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Ограждение;</w:t>
            </w:r>
          </w:p>
          <w:p w14:paraId="608432B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Расходный парк хранения дизельного топлива;</w:t>
            </w:r>
          </w:p>
          <w:p w14:paraId="4A9975C2"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Площадка для заправки погрузчиков;</w:t>
            </w:r>
          </w:p>
          <w:p w14:paraId="7C477BE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Производственно-противопожарная насосная станция с водозабором;</w:t>
            </w:r>
          </w:p>
          <w:p w14:paraId="5D6A14E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Блок обогрева с биотуалетом;</w:t>
            </w:r>
          </w:p>
          <w:p w14:paraId="49AFD73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Технологическая площадка стендеров нефтеналивного причала </w:t>
            </w:r>
            <w:proofErr w:type="gramStart"/>
            <w:r w:rsidRPr="00C14078">
              <w:rPr>
                <w:rFonts w:ascii="Times New Roman" w:hAnsi="Times New Roman"/>
                <w:sz w:val="20"/>
                <w:szCs w:val="20"/>
              </w:rPr>
              <w:t>№7-10</w:t>
            </w:r>
            <w:proofErr w:type="gramEnd"/>
            <w:r w:rsidRPr="00C14078">
              <w:rPr>
                <w:rFonts w:ascii="Times New Roman" w:hAnsi="Times New Roman"/>
                <w:sz w:val="20"/>
                <w:szCs w:val="20"/>
              </w:rPr>
              <w:t>;</w:t>
            </w:r>
          </w:p>
          <w:p w14:paraId="79E09D9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Технологический трубопровод (к нефтеналивным причалам </w:t>
            </w:r>
            <w:proofErr w:type="gramStart"/>
            <w:r w:rsidRPr="00C14078">
              <w:rPr>
                <w:rFonts w:ascii="Times New Roman" w:hAnsi="Times New Roman"/>
                <w:sz w:val="20"/>
                <w:szCs w:val="20"/>
              </w:rPr>
              <w:t>№7-10</w:t>
            </w:r>
            <w:proofErr w:type="gramEnd"/>
            <w:r w:rsidRPr="00C14078">
              <w:rPr>
                <w:rFonts w:ascii="Times New Roman" w:hAnsi="Times New Roman"/>
                <w:sz w:val="20"/>
                <w:szCs w:val="20"/>
              </w:rPr>
              <w:t>);</w:t>
            </w:r>
          </w:p>
          <w:p w14:paraId="390A9BA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Кабина-укрытие причала </w:t>
            </w:r>
            <w:proofErr w:type="gramStart"/>
            <w:r w:rsidRPr="00C14078">
              <w:rPr>
                <w:rFonts w:ascii="Times New Roman" w:hAnsi="Times New Roman"/>
                <w:sz w:val="20"/>
                <w:szCs w:val="20"/>
              </w:rPr>
              <w:t>№7-10</w:t>
            </w:r>
            <w:proofErr w:type="gramEnd"/>
            <w:r w:rsidRPr="00C14078">
              <w:rPr>
                <w:rFonts w:ascii="Times New Roman" w:hAnsi="Times New Roman"/>
                <w:sz w:val="20"/>
                <w:szCs w:val="20"/>
              </w:rPr>
              <w:t>;</w:t>
            </w:r>
          </w:p>
          <w:p w14:paraId="6702EC06"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Емкость надземная нефти V=100 м3 (4 шт.);</w:t>
            </w:r>
          </w:p>
          <w:p w14:paraId="76259A83"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Комплекс конденсации и рассеивания (2 шт.);</w:t>
            </w:r>
          </w:p>
          <w:p w14:paraId="1BA588D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Нагнетательная установка (4 шт.);</w:t>
            </w:r>
          </w:p>
          <w:p w14:paraId="387FF76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Дозаторная (2 шт.);</w:t>
            </w:r>
          </w:p>
          <w:p w14:paraId="2041F219"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Камера САПЗ </w:t>
            </w:r>
            <w:proofErr w:type="gramStart"/>
            <w:r w:rsidRPr="00C14078">
              <w:rPr>
                <w:rFonts w:ascii="Times New Roman" w:hAnsi="Times New Roman"/>
                <w:sz w:val="20"/>
                <w:szCs w:val="20"/>
              </w:rPr>
              <w:t>№1-8</w:t>
            </w:r>
            <w:proofErr w:type="gramEnd"/>
            <w:r w:rsidRPr="00C14078">
              <w:rPr>
                <w:rFonts w:ascii="Times New Roman" w:hAnsi="Times New Roman"/>
                <w:sz w:val="20"/>
                <w:szCs w:val="20"/>
              </w:rPr>
              <w:t>;</w:t>
            </w:r>
          </w:p>
          <w:p w14:paraId="1CF162D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Пожарная вышка с лафетным стволом </w:t>
            </w:r>
            <w:proofErr w:type="gramStart"/>
            <w:r w:rsidRPr="00C14078">
              <w:rPr>
                <w:rFonts w:ascii="Times New Roman" w:hAnsi="Times New Roman"/>
                <w:sz w:val="20"/>
                <w:szCs w:val="20"/>
              </w:rPr>
              <w:t>№1-8</w:t>
            </w:r>
            <w:proofErr w:type="gramEnd"/>
            <w:r w:rsidRPr="00C14078">
              <w:rPr>
                <w:rFonts w:ascii="Times New Roman" w:hAnsi="Times New Roman"/>
                <w:sz w:val="20"/>
                <w:szCs w:val="20"/>
              </w:rPr>
              <w:t>;</w:t>
            </w:r>
          </w:p>
          <w:p w14:paraId="736A20C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Гребенка для подключения мобильных средств для подачи воды </w:t>
            </w:r>
            <w:proofErr w:type="gramStart"/>
            <w:r w:rsidRPr="00C14078">
              <w:rPr>
                <w:rFonts w:ascii="Times New Roman" w:hAnsi="Times New Roman"/>
                <w:sz w:val="20"/>
                <w:szCs w:val="20"/>
              </w:rPr>
              <w:t>№1-8</w:t>
            </w:r>
            <w:proofErr w:type="gramEnd"/>
            <w:r w:rsidRPr="00C14078">
              <w:rPr>
                <w:rFonts w:ascii="Times New Roman" w:hAnsi="Times New Roman"/>
                <w:sz w:val="20"/>
                <w:szCs w:val="20"/>
              </w:rPr>
              <w:t>;</w:t>
            </w:r>
          </w:p>
          <w:p w14:paraId="49778AF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Гребенка для подключения мобильных средств для подачи раствора пенообразователя </w:t>
            </w:r>
            <w:proofErr w:type="gramStart"/>
            <w:r w:rsidRPr="00C14078">
              <w:rPr>
                <w:rFonts w:ascii="Times New Roman" w:hAnsi="Times New Roman"/>
                <w:sz w:val="20"/>
                <w:szCs w:val="20"/>
              </w:rPr>
              <w:t>№1-8</w:t>
            </w:r>
            <w:proofErr w:type="gramEnd"/>
            <w:r w:rsidRPr="00C14078">
              <w:rPr>
                <w:rFonts w:ascii="Times New Roman" w:hAnsi="Times New Roman"/>
                <w:sz w:val="20"/>
                <w:szCs w:val="20"/>
              </w:rPr>
              <w:t>;</w:t>
            </w:r>
          </w:p>
          <w:p w14:paraId="0A1B138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Акватория порта;</w:t>
            </w:r>
          </w:p>
          <w:p w14:paraId="4BC7F34F"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СНЗ </w:t>
            </w:r>
            <w:proofErr w:type="gramStart"/>
            <w:r w:rsidRPr="00C14078">
              <w:rPr>
                <w:rFonts w:ascii="Times New Roman" w:hAnsi="Times New Roman"/>
                <w:sz w:val="20"/>
                <w:szCs w:val="20"/>
              </w:rPr>
              <w:t>№1-2</w:t>
            </w:r>
            <w:proofErr w:type="gramEnd"/>
            <w:r w:rsidRPr="00C14078">
              <w:rPr>
                <w:rFonts w:ascii="Times New Roman" w:hAnsi="Times New Roman"/>
                <w:sz w:val="20"/>
                <w:szCs w:val="20"/>
              </w:rPr>
              <w:t>;</w:t>
            </w:r>
          </w:p>
          <w:p w14:paraId="50CE076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Модуль "Часовой у трапа</w:t>
            </w:r>
            <w:r w:rsidRPr="00C14078">
              <w:rPr>
                <w:rFonts w:ascii="Times New Roman" w:hAnsi="Times New Roman"/>
                <w:color w:val="000000" w:themeColor="text1"/>
                <w:sz w:val="20"/>
                <w:szCs w:val="20"/>
              </w:rPr>
              <w:t xml:space="preserve">" </w:t>
            </w:r>
            <w:proofErr w:type="gramStart"/>
            <w:r w:rsidRPr="00C14078">
              <w:rPr>
                <w:rFonts w:ascii="Times New Roman" w:hAnsi="Times New Roman"/>
                <w:color w:val="000000" w:themeColor="text1"/>
                <w:sz w:val="20"/>
                <w:szCs w:val="20"/>
              </w:rPr>
              <w:t>№1-4</w:t>
            </w:r>
            <w:proofErr w:type="gramEnd"/>
            <w:r w:rsidRPr="00C14078">
              <w:rPr>
                <w:rFonts w:ascii="Times New Roman" w:hAnsi="Times New Roman"/>
                <w:color w:val="000000" w:themeColor="text1"/>
                <w:sz w:val="20"/>
                <w:szCs w:val="20"/>
                <w:lang w:val="en-US"/>
              </w:rPr>
              <w:t>.</w:t>
            </w:r>
          </w:p>
          <w:p w14:paraId="0AFF9F64" w14:textId="77777777" w:rsidR="00C14078" w:rsidRPr="00C14078" w:rsidRDefault="00C14078" w:rsidP="008C58CF">
            <w:pPr>
              <w:pStyle w:val="afff0"/>
              <w:numPr>
                <w:ilvl w:val="0"/>
                <w:numId w:val="3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Ориентировочный состав объектов 3 этапа (уточняется проектом):</w:t>
            </w:r>
          </w:p>
          <w:p w14:paraId="0B927B0D" w14:textId="77777777" w:rsidR="00C14078" w:rsidRPr="00C14078" w:rsidRDefault="00C14078" w:rsidP="00F41EFE">
            <w:pPr>
              <w:pStyle w:val="afff0"/>
              <w:spacing w:before="100" w:after="100" w:line="264" w:lineRule="auto"/>
              <w:ind w:left="680"/>
              <w:jc w:val="both"/>
              <w:rPr>
                <w:rFonts w:ascii="Times New Roman" w:hAnsi="Times New Roman"/>
                <w:sz w:val="20"/>
                <w:szCs w:val="20"/>
              </w:rPr>
            </w:pPr>
            <w:r w:rsidRPr="00C14078">
              <w:rPr>
                <w:rFonts w:ascii="Times New Roman" w:hAnsi="Times New Roman"/>
                <w:sz w:val="20"/>
                <w:szCs w:val="20"/>
              </w:rPr>
              <w:t>Гидротехнические сооружения:</w:t>
            </w:r>
          </w:p>
          <w:p w14:paraId="0D874C49"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нефтеналивной причал №11;</w:t>
            </w:r>
          </w:p>
          <w:p w14:paraId="1A86469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нефтеналивной причал №12</w:t>
            </w:r>
            <w:r w:rsidRPr="00C14078">
              <w:rPr>
                <w:rFonts w:ascii="Times New Roman" w:hAnsi="Times New Roman"/>
                <w:sz w:val="20"/>
                <w:szCs w:val="20"/>
                <w:lang w:val="en-US"/>
              </w:rPr>
              <w:t>.</w:t>
            </w:r>
          </w:p>
          <w:p w14:paraId="2C4EDFEE" w14:textId="77777777" w:rsidR="00C14078" w:rsidRPr="00C14078" w:rsidRDefault="00C14078" w:rsidP="00F41EFE">
            <w:pPr>
              <w:pStyle w:val="afff0"/>
              <w:spacing w:before="100" w:after="100" w:line="264" w:lineRule="auto"/>
              <w:ind w:left="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 xml:space="preserve">Береговые </w:t>
            </w:r>
            <w:r w:rsidRPr="00C14078">
              <w:rPr>
                <w:rFonts w:ascii="Times New Roman" w:hAnsi="Times New Roman"/>
                <w:sz w:val="20"/>
                <w:szCs w:val="20"/>
              </w:rPr>
              <w:t>объекты</w:t>
            </w:r>
            <w:r w:rsidRPr="00C14078">
              <w:rPr>
                <w:rFonts w:ascii="Times New Roman" w:hAnsi="Times New Roman"/>
                <w:color w:val="000000" w:themeColor="text1"/>
                <w:sz w:val="20"/>
                <w:szCs w:val="20"/>
              </w:rPr>
              <w:t>:</w:t>
            </w:r>
          </w:p>
          <w:p w14:paraId="68F1757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Технологический трубопровод (к нефтеналивным причалам </w:t>
            </w:r>
            <w:proofErr w:type="gramStart"/>
            <w:r w:rsidRPr="00C14078">
              <w:rPr>
                <w:rFonts w:ascii="Times New Roman" w:hAnsi="Times New Roman"/>
                <w:sz w:val="20"/>
                <w:szCs w:val="20"/>
              </w:rPr>
              <w:t>№11-12</w:t>
            </w:r>
            <w:proofErr w:type="gramEnd"/>
            <w:r w:rsidRPr="00C14078">
              <w:rPr>
                <w:rFonts w:ascii="Times New Roman" w:hAnsi="Times New Roman"/>
                <w:sz w:val="20"/>
                <w:szCs w:val="20"/>
              </w:rPr>
              <w:t>);</w:t>
            </w:r>
          </w:p>
          <w:p w14:paraId="1234456D"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Акватория порта.</w:t>
            </w:r>
          </w:p>
        </w:tc>
      </w:tr>
      <w:tr w:rsidR="00C14078" w:rsidRPr="00C14078" w14:paraId="18E6F5C0" w14:textId="77777777" w:rsidTr="00C14078">
        <w:tc>
          <w:tcPr>
            <w:tcW w:w="561" w:type="dxa"/>
            <w:shd w:val="clear" w:color="auto" w:fill="auto"/>
          </w:tcPr>
          <w:p w14:paraId="241D77D9"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198B85E5" w14:textId="77777777" w:rsidR="00C14078" w:rsidRPr="00C14078" w:rsidRDefault="00C14078" w:rsidP="00F41EFE">
            <w:pPr>
              <w:keepLines/>
              <w:spacing w:before="100" w:after="100" w:line="264" w:lineRule="auto"/>
              <w:ind w:left="57" w:right="57"/>
              <w:jc w:val="both"/>
              <w:rPr>
                <w:color w:val="000000" w:themeColor="text1"/>
                <w:sz w:val="20"/>
                <w:szCs w:val="20"/>
                <w:highlight w:val="yellow"/>
              </w:rPr>
            </w:pPr>
            <w:r w:rsidRPr="00C14078">
              <w:rPr>
                <w:color w:val="000000" w:themeColor="text1"/>
                <w:sz w:val="20"/>
                <w:szCs w:val="20"/>
              </w:rPr>
              <w:t>Состав и объем работ</w:t>
            </w:r>
          </w:p>
        </w:tc>
        <w:tc>
          <w:tcPr>
            <w:tcW w:w="6665" w:type="dxa"/>
            <w:shd w:val="clear" w:color="auto" w:fill="auto"/>
            <w:vAlign w:val="center"/>
          </w:tcPr>
          <w:p w14:paraId="189C4F4D" w14:textId="77777777" w:rsidR="00C14078" w:rsidRPr="00C14078" w:rsidRDefault="00C14078" w:rsidP="008C58CF">
            <w:pPr>
              <w:pStyle w:val="afff0"/>
              <w:numPr>
                <w:ilvl w:val="0"/>
                <w:numId w:val="4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Разработать проектную документацию «Буровзрывные работы», включая, но не ограничиваясь:</w:t>
            </w:r>
          </w:p>
          <w:p w14:paraId="3F9AFDC9" w14:textId="77777777" w:rsidR="00C14078" w:rsidRPr="00C14078" w:rsidRDefault="00C14078" w:rsidP="008C58CF">
            <w:pPr>
              <w:pStyle w:val="afff0"/>
              <w:numPr>
                <w:ilvl w:val="0"/>
                <w:numId w:val="4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Общая часть, содержащая исходные данные о топографии, геологии и гидрогеологии района производства работ, физико-механических свойствах грунтов.   Общая часть иллюстрируется следующими основными чертежами:</w:t>
            </w:r>
          </w:p>
          <w:p w14:paraId="3806E66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ситуационный план местности в районе взрыва (наземные и подземные сооружения и коммуникации, попадающие в опасную зону) в соответствующем масштабе, схема с нанесенной границей опасной зоны по разлету кусков породы, действию ударных воздушных волн, а при разовых взрывах массой взрывчатого вещества более 100 т - по газовой опасности;</w:t>
            </w:r>
          </w:p>
          <w:p w14:paraId="7BC2DEB4"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календарные планы разработки грунта с применением буровзрывных работ, с нанесением на ситуационный план участков ведения работ;</w:t>
            </w:r>
          </w:p>
          <w:p w14:paraId="7DE689EF"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технологические схемы разработки взорванных пород;</w:t>
            </w:r>
          </w:p>
          <w:p w14:paraId="1046A16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другие чертежи (таблицы), относящиеся к содержанию общей части.</w:t>
            </w:r>
          </w:p>
          <w:p w14:paraId="00AB48A3" w14:textId="77777777" w:rsidR="00C14078" w:rsidRPr="00C14078" w:rsidRDefault="00C14078" w:rsidP="008C58CF">
            <w:pPr>
              <w:pStyle w:val="afff0"/>
              <w:numPr>
                <w:ilvl w:val="0"/>
                <w:numId w:val="4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lastRenderedPageBreak/>
              <w:t>Техническая часть, содержащая описание и обоснование принятого технического решения, в т.ч. основные решения по расчету зарядов с расчетными формулами и их обоснование (линия наименьшего сопротивления, показатель действия взрыва, относительное расстояние между зарядами, тип ВВ с учетом переводных коэффициентов, расчетный удельный расход ВВ и т.п.), расчет зарядов, способы взрывания с расчетами и схемами взрывных сетей, расчет объемов взрываемой породы, расчет объемов зарядных выработок, решения по разделке негабарита (при необходимости), меры безопасности, перечень сооружений подготовительного периода, необходимых для выполнения буровзрывных работ, ведомости объёмов буровзрывных работ с выделением в их составе этапов строительства и объектов, ведомости потребности во взрывчатых материалах, ведомости потребности в буровых машинах и автотранспорте, ведомости потребности в рабочих кадрах, мероприятия по охране труда, меры безопасности, методы обеспечения качества БВР, мероприятия по охране окружающей среды.</w:t>
            </w:r>
          </w:p>
          <w:p w14:paraId="460E429F" w14:textId="77777777" w:rsidR="00C14078" w:rsidRPr="00C14078" w:rsidRDefault="00C14078" w:rsidP="008C58CF">
            <w:pPr>
              <w:pStyle w:val="afff0"/>
              <w:numPr>
                <w:ilvl w:val="0"/>
                <w:numId w:val="4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Расчет безопасных расстояний по разлету отдельных кусков породы (с учётом </w:t>
            </w:r>
            <w:proofErr w:type="spellStart"/>
            <w:r w:rsidRPr="00C14078">
              <w:rPr>
                <w:rFonts w:ascii="Times New Roman" w:hAnsi="Times New Roman"/>
                <w:sz w:val="20"/>
                <w:szCs w:val="20"/>
              </w:rPr>
              <w:t>косогорности</w:t>
            </w:r>
            <w:proofErr w:type="spellEnd"/>
            <w:r w:rsidRPr="00C14078">
              <w:rPr>
                <w:rFonts w:ascii="Times New Roman" w:hAnsi="Times New Roman"/>
                <w:sz w:val="20"/>
                <w:szCs w:val="20"/>
              </w:rPr>
              <w:t>).</w:t>
            </w:r>
          </w:p>
          <w:p w14:paraId="2C1EAA73" w14:textId="77777777" w:rsidR="00C14078" w:rsidRPr="00C14078" w:rsidRDefault="00C14078" w:rsidP="008C58CF">
            <w:pPr>
              <w:pStyle w:val="afff0"/>
              <w:numPr>
                <w:ilvl w:val="0"/>
                <w:numId w:val="4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В случае обоснованной необходимости предусмотреть взрывные работы с применением укрытий мест взрыва, предотвращающих разлет осколков породы; расчёт ограничений масс зарядов по снижению воздействия ударно-воздушных волн и сейсмического воздействия взрывов на расположенные вблизи объекты; проведение инструментального контроля воздействия ударно-воздушных волн и сейсмических колебаний при взрывах на расположенные рядом объекты.</w:t>
            </w:r>
          </w:p>
          <w:p w14:paraId="2F7DD72B" w14:textId="77777777" w:rsidR="00C14078" w:rsidRPr="00C14078" w:rsidRDefault="00C14078" w:rsidP="008C58CF">
            <w:pPr>
              <w:pStyle w:val="afff0"/>
              <w:numPr>
                <w:ilvl w:val="0"/>
                <w:numId w:val="4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Техническая часть иллюстрируется следующими чертежами:</w:t>
            </w:r>
          </w:p>
          <w:p w14:paraId="09B45AD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расположение зарядных выработок (поперечный разрез по блоку);</w:t>
            </w:r>
          </w:p>
          <w:p w14:paraId="670E029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схемы конструкции зарядов;</w:t>
            </w:r>
          </w:p>
          <w:p w14:paraId="1F860079"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схемы взрывной сети.</w:t>
            </w:r>
          </w:p>
          <w:p w14:paraId="72CCDC79" w14:textId="77777777" w:rsidR="00C14078" w:rsidRPr="00C14078" w:rsidRDefault="00C14078" w:rsidP="008C58CF">
            <w:pPr>
              <w:pStyle w:val="afff0"/>
              <w:numPr>
                <w:ilvl w:val="0"/>
                <w:numId w:val="4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Разработать </w:t>
            </w:r>
            <w:proofErr w:type="gramStart"/>
            <w:r w:rsidRPr="00C14078">
              <w:rPr>
                <w:rFonts w:ascii="Times New Roman" w:hAnsi="Times New Roman"/>
                <w:sz w:val="20"/>
                <w:szCs w:val="20"/>
              </w:rPr>
              <w:t>раздел "Мероприятия по организации буровзрывных работ (БВР)»</w:t>
            </w:r>
            <w:proofErr w:type="gramEnd"/>
            <w:r w:rsidRPr="00C14078">
              <w:rPr>
                <w:rFonts w:ascii="Times New Roman" w:hAnsi="Times New Roman"/>
                <w:sz w:val="20"/>
                <w:szCs w:val="20"/>
              </w:rPr>
              <w:t xml:space="preserve"> прописывающий технологическую схему организации БВР, работы по созданию зарядных выработок (бурение скважин, шпуров, и т.п.), заряжанию, забойке и производству взрыва с учетом всех технологических операций, необходимые меры безопасности, безопасные режимы взрывания.  Должны быть указания о порядке приемки объекта, предназначенного для производства буровзрывных работ с учетом необходимого маркшейдерского обслуживания, а также указания о порядке сдачи выполненных работ.</w:t>
            </w:r>
          </w:p>
          <w:p w14:paraId="383308D7" w14:textId="77777777" w:rsidR="00C14078" w:rsidRPr="00C14078" w:rsidRDefault="00C14078" w:rsidP="008C58CF">
            <w:pPr>
              <w:pStyle w:val="afff0"/>
              <w:numPr>
                <w:ilvl w:val="0"/>
                <w:numId w:val="45"/>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Разработать сметную документацию, в том числе технико-экономические показатели.</w:t>
            </w:r>
          </w:p>
        </w:tc>
      </w:tr>
      <w:tr w:rsidR="00C14078" w:rsidRPr="00C14078" w14:paraId="557D199C" w14:textId="77777777" w:rsidTr="00C14078">
        <w:tc>
          <w:tcPr>
            <w:tcW w:w="561" w:type="dxa"/>
            <w:shd w:val="clear" w:color="auto" w:fill="auto"/>
          </w:tcPr>
          <w:p w14:paraId="6F6E91D3"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7FDD4C00"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Требования к сметной документации</w:t>
            </w:r>
          </w:p>
        </w:tc>
        <w:tc>
          <w:tcPr>
            <w:tcW w:w="6665" w:type="dxa"/>
            <w:shd w:val="clear" w:color="auto" w:fill="auto"/>
            <w:vAlign w:val="center"/>
          </w:tcPr>
          <w:p w14:paraId="67B9A20B"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 xml:space="preserve">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w:t>
            </w:r>
            <w:r w:rsidRPr="00C14078">
              <w:rPr>
                <w:color w:val="000000" w:themeColor="text1"/>
                <w:sz w:val="20"/>
                <w:szCs w:val="20"/>
              </w:rPr>
              <w:lastRenderedPageBreak/>
              <w:t>421/</w:t>
            </w:r>
            <w:proofErr w:type="spellStart"/>
            <w:r w:rsidRPr="00C14078">
              <w:rPr>
                <w:color w:val="000000" w:themeColor="text1"/>
                <w:sz w:val="20"/>
                <w:szCs w:val="20"/>
              </w:rPr>
              <w:t>пр</w:t>
            </w:r>
            <w:proofErr w:type="spellEnd"/>
            <w:r w:rsidRPr="00C14078">
              <w:rPr>
                <w:color w:val="000000" w:themeColor="text1"/>
                <w:sz w:val="20"/>
                <w:szCs w:val="20"/>
              </w:rPr>
              <w:t xml:space="preserve"> от 04.08.2020 г. и введенной в действие с 05.10.2020 г. (далее Методика);</w:t>
            </w:r>
          </w:p>
          <w:p w14:paraId="578A7E8D"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r w:rsidRPr="00C14078">
              <w:rPr>
                <w:color w:val="000000" w:themeColor="text1"/>
                <w:sz w:val="20"/>
                <w:szCs w:val="20"/>
              </w:rPr>
              <w:t>пр</w:t>
            </w:r>
            <w:proofErr w:type="spellEnd"/>
            <w:r w:rsidRPr="00C14078">
              <w:rPr>
                <w:color w:val="000000" w:themeColor="text1"/>
                <w:sz w:val="20"/>
                <w:szCs w:val="20"/>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7725B90B"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C14078">
              <w:rPr>
                <w:color w:val="000000" w:themeColor="text1"/>
                <w:sz w:val="20"/>
                <w:szCs w:val="20"/>
              </w:rPr>
              <w:t>Главгосэкспертиза</w:t>
            </w:r>
            <w:proofErr w:type="spellEnd"/>
            <w:r w:rsidRPr="00C14078">
              <w:rPr>
                <w:color w:val="000000" w:themeColor="text1"/>
                <w:sz w:val="20"/>
                <w:szCs w:val="20"/>
              </w:rPr>
              <w:t xml:space="preserve"> России»;</w:t>
            </w:r>
          </w:p>
          <w:p w14:paraId="7D38C252"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Объектные сметные расчеты (Объектные сметы) выполнить в двух уровнях цен по форме Приложения №5 Методики;</w:t>
            </w:r>
          </w:p>
          <w:p w14:paraId="0583B037"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280BDB2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затраты на объекты федеральной собственности; </w:t>
            </w:r>
          </w:p>
          <w:p w14:paraId="69E3A209"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затраты</w:t>
            </w:r>
            <w:r w:rsidRPr="00C14078">
              <w:rPr>
                <w:rFonts w:ascii="Times New Roman" w:hAnsi="Times New Roman"/>
                <w:color w:val="000000" w:themeColor="text1"/>
                <w:sz w:val="20"/>
                <w:szCs w:val="20"/>
              </w:rPr>
              <w:t xml:space="preserve"> на объекты инвестиционной составляющей. </w:t>
            </w:r>
          </w:p>
          <w:p w14:paraId="5CCC33EC"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 xml:space="preserve">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C14078">
              <w:rPr>
                <w:color w:val="000000" w:themeColor="text1"/>
                <w:sz w:val="20"/>
                <w:szCs w:val="20"/>
              </w:rPr>
              <w:t>т.п.</w:t>
            </w:r>
            <w:proofErr w:type="gramEnd"/>
            <w:r w:rsidRPr="00C14078">
              <w:rPr>
                <w:color w:val="000000" w:themeColor="text1"/>
                <w:sz w:val="20"/>
                <w:szCs w:val="20"/>
              </w:rPr>
              <w:t xml:space="preserve"> сведения);</w:t>
            </w:r>
          </w:p>
          <w:p w14:paraId="20F0B9DB"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 xml:space="preserve">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C14078">
              <w:rPr>
                <w:color w:val="000000" w:themeColor="text1"/>
                <w:sz w:val="20"/>
                <w:szCs w:val="20"/>
              </w:rPr>
              <w:t>т.п.</w:t>
            </w:r>
            <w:proofErr w:type="gramEnd"/>
            <w:r w:rsidRPr="00C14078">
              <w:rPr>
                <w:color w:val="000000" w:themeColor="text1"/>
                <w:sz w:val="20"/>
                <w:szCs w:val="20"/>
              </w:rPr>
              <w:t xml:space="preserve"> сведения);</w:t>
            </w:r>
          </w:p>
          <w:p w14:paraId="4E16C739"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Ценообразование привести в смете со ссылкой на код строительного ресурса по конъюнктурному анализу;</w:t>
            </w:r>
          </w:p>
          <w:p w14:paraId="5AE5A62E"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lastRenderedPageBreak/>
              <w:t>Транспортные расходы на материалы и оборудование, с учетом заготовительно-складских расходов, по прайсам-листам принять:</w:t>
            </w:r>
          </w:p>
          <w:p w14:paraId="37250FB3"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color w:val="000000" w:themeColor="text1"/>
                <w:sz w:val="20"/>
                <w:szCs w:val="20"/>
              </w:rPr>
              <w:t xml:space="preserve">на </w:t>
            </w:r>
            <w:r w:rsidRPr="00C14078">
              <w:rPr>
                <w:rFonts w:ascii="Times New Roman" w:hAnsi="Times New Roman"/>
                <w:sz w:val="20"/>
                <w:szCs w:val="20"/>
              </w:rPr>
              <w:t xml:space="preserve">материалы – 5% от стоимости материалов по прайс-листам, в </w:t>
            </w:r>
            <w:proofErr w:type="gramStart"/>
            <w:r w:rsidRPr="00C14078">
              <w:rPr>
                <w:rFonts w:ascii="Times New Roman" w:hAnsi="Times New Roman"/>
                <w:sz w:val="20"/>
                <w:szCs w:val="20"/>
              </w:rPr>
              <w:t>т.ч.</w:t>
            </w:r>
            <w:proofErr w:type="gramEnd"/>
            <w:r w:rsidRPr="00C14078">
              <w:rPr>
                <w:rFonts w:ascii="Times New Roman" w:hAnsi="Times New Roman"/>
                <w:sz w:val="20"/>
                <w:szCs w:val="20"/>
              </w:rPr>
              <w:t xml:space="preserve"> 2% на заготовительно-складские расходы;</w:t>
            </w:r>
          </w:p>
          <w:p w14:paraId="23D8097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на металлоконструкции – 3,7% от стоимости материалов по прайс-листам, в </w:t>
            </w:r>
            <w:proofErr w:type="gramStart"/>
            <w:r w:rsidRPr="00C14078">
              <w:rPr>
                <w:rFonts w:ascii="Times New Roman" w:hAnsi="Times New Roman"/>
                <w:sz w:val="20"/>
                <w:szCs w:val="20"/>
              </w:rPr>
              <w:t>т.ч.</w:t>
            </w:r>
            <w:proofErr w:type="gramEnd"/>
            <w:r w:rsidRPr="00C14078">
              <w:rPr>
                <w:rFonts w:ascii="Times New Roman" w:hAnsi="Times New Roman"/>
                <w:sz w:val="20"/>
                <w:szCs w:val="20"/>
              </w:rPr>
              <w:t xml:space="preserve"> 0,75% на заготовительно-складские расходы;</w:t>
            </w:r>
          </w:p>
          <w:p w14:paraId="31EFDFFD"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на оборудование – 4,2% от стоимости оборудования по прайс-листам</w:t>
            </w:r>
            <w:r w:rsidRPr="00C14078">
              <w:rPr>
                <w:rFonts w:ascii="Times New Roman" w:hAnsi="Times New Roman"/>
                <w:color w:val="000000" w:themeColor="text1"/>
                <w:sz w:val="20"/>
                <w:szCs w:val="20"/>
              </w:rPr>
              <w:t xml:space="preserve">, в </w:t>
            </w:r>
            <w:proofErr w:type="gramStart"/>
            <w:r w:rsidRPr="00C14078">
              <w:rPr>
                <w:rFonts w:ascii="Times New Roman" w:hAnsi="Times New Roman"/>
                <w:color w:val="000000" w:themeColor="text1"/>
                <w:sz w:val="20"/>
                <w:szCs w:val="20"/>
              </w:rPr>
              <w:t>т.ч.</w:t>
            </w:r>
            <w:proofErr w:type="gramEnd"/>
            <w:r w:rsidRPr="00C14078">
              <w:rPr>
                <w:rFonts w:ascii="Times New Roman" w:hAnsi="Times New Roman"/>
                <w:color w:val="000000" w:themeColor="text1"/>
                <w:sz w:val="20"/>
                <w:szCs w:val="20"/>
              </w:rPr>
              <w:t xml:space="preserve"> 1,2% на заготовительно-складские расходы.</w:t>
            </w:r>
          </w:p>
          <w:p w14:paraId="5A70CADE"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Лимитированные и прочие затраты включать в соответствии с рекомендациями Методики;</w:t>
            </w:r>
          </w:p>
          <w:p w14:paraId="34239E4F" w14:textId="77777777" w:rsidR="00C14078" w:rsidRPr="00C14078" w:rsidRDefault="00C14078" w:rsidP="008C58CF">
            <w:pPr>
              <w:keepNext/>
              <w:numPr>
                <w:ilvl w:val="1"/>
                <w:numId w:val="35"/>
              </w:numPr>
              <w:suppressAutoHyphens/>
              <w:spacing w:before="100" w:after="100" w:line="264" w:lineRule="auto"/>
              <w:ind w:left="680" w:hanging="680"/>
              <w:jc w:val="both"/>
              <w:rPr>
                <w:rStyle w:val="FontStyle35"/>
                <w:iCs/>
                <w:sz w:val="20"/>
                <w:szCs w:val="20"/>
              </w:rPr>
            </w:pPr>
            <w:r w:rsidRPr="00C14078">
              <w:rPr>
                <w:color w:val="000000" w:themeColor="text1"/>
                <w:sz w:val="20"/>
                <w:szCs w:val="2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C14078" w:rsidRPr="00C14078" w14:paraId="52E6C1CC" w14:textId="77777777" w:rsidTr="00C14078">
        <w:tc>
          <w:tcPr>
            <w:tcW w:w="561" w:type="dxa"/>
            <w:shd w:val="clear" w:color="auto" w:fill="auto"/>
          </w:tcPr>
          <w:p w14:paraId="3B4C5881"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7AEC16BD" w14:textId="77777777" w:rsidR="00C14078" w:rsidRPr="00C14078" w:rsidRDefault="00C14078" w:rsidP="00F41EFE">
            <w:pPr>
              <w:autoSpaceDE w:val="0"/>
              <w:autoSpaceDN w:val="0"/>
              <w:adjustRightInd w:val="0"/>
              <w:spacing w:before="100" w:after="100" w:line="264" w:lineRule="auto"/>
              <w:rPr>
                <w:rFonts w:eastAsia="Calibri"/>
                <w:color w:val="000000" w:themeColor="text1"/>
                <w:sz w:val="20"/>
                <w:szCs w:val="20"/>
                <w:lang w:eastAsia="en-US"/>
              </w:rPr>
            </w:pPr>
            <w:r w:rsidRPr="00C14078">
              <w:rPr>
                <w:color w:val="000000" w:themeColor="text1"/>
                <w:sz w:val="20"/>
                <w:szCs w:val="20"/>
              </w:rPr>
              <w:t>Требования к режиму предприятия</w:t>
            </w:r>
          </w:p>
        </w:tc>
        <w:tc>
          <w:tcPr>
            <w:tcW w:w="6665" w:type="dxa"/>
            <w:shd w:val="clear" w:color="auto" w:fill="auto"/>
            <w:vAlign w:val="center"/>
          </w:tcPr>
          <w:p w14:paraId="4E31549C" w14:textId="77777777" w:rsidR="00C14078" w:rsidRPr="00C14078" w:rsidRDefault="00C14078" w:rsidP="008C58CF">
            <w:pPr>
              <w:pStyle w:val="afff0"/>
              <w:keepNext/>
              <w:numPr>
                <w:ilvl w:val="0"/>
                <w:numId w:val="36"/>
              </w:numPr>
              <w:suppressAutoHyphens/>
              <w:spacing w:before="100" w:after="100" w:line="264" w:lineRule="auto"/>
              <w:ind w:left="680" w:hanging="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Режим работы предприятия: круглогодичный, круглосуточный.</w:t>
            </w:r>
          </w:p>
          <w:p w14:paraId="5587B991" w14:textId="77777777" w:rsidR="00C14078" w:rsidRPr="00C14078" w:rsidRDefault="00C14078" w:rsidP="008C58CF">
            <w:pPr>
              <w:pStyle w:val="afff0"/>
              <w:keepNext/>
              <w:numPr>
                <w:ilvl w:val="0"/>
                <w:numId w:val="36"/>
              </w:numPr>
              <w:suppressAutoHyphens/>
              <w:spacing w:before="100" w:after="100" w:line="264" w:lineRule="auto"/>
              <w:ind w:left="680" w:hanging="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Организация работы персонала – вахтовый метод работы.</w:t>
            </w:r>
          </w:p>
        </w:tc>
      </w:tr>
      <w:tr w:rsidR="00C14078" w:rsidRPr="00C14078" w14:paraId="50215CA0" w14:textId="77777777" w:rsidTr="00C14078">
        <w:tc>
          <w:tcPr>
            <w:tcW w:w="561" w:type="dxa"/>
            <w:shd w:val="clear" w:color="auto" w:fill="auto"/>
          </w:tcPr>
          <w:p w14:paraId="79A58BF1"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5EF69EC6" w14:textId="77777777" w:rsidR="00C14078" w:rsidRPr="00C14078" w:rsidRDefault="00C14078" w:rsidP="00F41EFE">
            <w:pPr>
              <w:spacing w:before="100" w:after="100" w:line="264" w:lineRule="auto"/>
              <w:jc w:val="both"/>
              <w:rPr>
                <w:color w:val="000000" w:themeColor="text1"/>
                <w:sz w:val="20"/>
                <w:szCs w:val="20"/>
              </w:rPr>
            </w:pPr>
            <w:r w:rsidRPr="00C14078">
              <w:rPr>
                <w:color w:val="000000" w:themeColor="text1"/>
                <w:sz w:val="20"/>
                <w:szCs w:val="20"/>
              </w:rPr>
              <w:t>Требования к энергосбережению</w:t>
            </w:r>
          </w:p>
        </w:tc>
        <w:tc>
          <w:tcPr>
            <w:tcW w:w="6665" w:type="dxa"/>
            <w:shd w:val="clear" w:color="auto" w:fill="auto"/>
            <w:vAlign w:val="center"/>
          </w:tcPr>
          <w:p w14:paraId="36360672" w14:textId="77777777" w:rsidR="00C14078" w:rsidRPr="00C14078" w:rsidRDefault="00C14078" w:rsidP="008C58CF">
            <w:pPr>
              <w:pStyle w:val="afff0"/>
              <w:keepNext/>
              <w:numPr>
                <w:ilvl w:val="0"/>
                <w:numId w:val="37"/>
              </w:numPr>
              <w:suppressAutoHyphens/>
              <w:spacing w:before="100" w:after="100" w:line="264" w:lineRule="auto"/>
              <w:ind w:left="680" w:hanging="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51A20833" w14:textId="77777777" w:rsidR="00C14078" w:rsidRPr="00C14078" w:rsidRDefault="00C14078" w:rsidP="008C58CF">
            <w:pPr>
              <w:pStyle w:val="afff0"/>
              <w:keepNext/>
              <w:numPr>
                <w:ilvl w:val="0"/>
                <w:numId w:val="37"/>
              </w:numPr>
              <w:suppressAutoHyphens/>
              <w:spacing w:before="100" w:after="100" w:line="264" w:lineRule="auto"/>
              <w:ind w:left="680" w:hanging="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Предусмотреть применение энергоэффективных технологий, оборудования и материалов.</w:t>
            </w:r>
          </w:p>
        </w:tc>
      </w:tr>
      <w:tr w:rsidR="00C14078" w:rsidRPr="00C14078" w14:paraId="416AC831" w14:textId="77777777" w:rsidTr="00C14078">
        <w:tc>
          <w:tcPr>
            <w:tcW w:w="561" w:type="dxa"/>
            <w:shd w:val="clear" w:color="auto" w:fill="auto"/>
          </w:tcPr>
          <w:p w14:paraId="2AEB46A2"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1F018CE5"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Субподрядные организации</w:t>
            </w:r>
          </w:p>
        </w:tc>
        <w:tc>
          <w:tcPr>
            <w:tcW w:w="6665" w:type="dxa"/>
            <w:shd w:val="clear" w:color="auto" w:fill="auto"/>
            <w:vAlign w:val="center"/>
          </w:tcPr>
          <w:p w14:paraId="1986F114" w14:textId="77777777" w:rsidR="00C14078" w:rsidRPr="00C14078" w:rsidRDefault="00C14078" w:rsidP="008C58CF">
            <w:pPr>
              <w:pStyle w:val="afff0"/>
              <w:numPr>
                <w:ilvl w:val="0"/>
                <w:numId w:val="38"/>
              </w:numPr>
              <w:spacing w:before="60" w:after="60" w:line="264" w:lineRule="auto"/>
              <w:ind w:left="680" w:hanging="680"/>
              <w:jc w:val="both"/>
              <w:rPr>
                <w:rFonts w:ascii="Times New Roman" w:hAnsi="Times New Roman"/>
                <w:sz w:val="20"/>
                <w:szCs w:val="20"/>
              </w:rPr>
            </w:pPr>
            <w:r w:rsidRPr="00C14078">
              <w:rPr>
                <w:rFonts w:ascii="Times New Roman" w:hAnsi="Times New Roman"/>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68DB5578" w14:textId="77777777" w:rsidR="00C14078" w:rsidRPr="00C14078" w:rsidRDefault="00C14078" w:rsidP="008C58CF">
            <w:pPr>
              <w:pStyle w:val="afff0"/>
              <w:numPr>
                <w:ilvl w:val="0"/>
                <w:numId w:val="38"/>
              </w:numPr>
              <w:spacing w:before="60" w:after="60" w:line="264" w:lineRule="auto"/>
              <w:ind w:left="680" w:hanging="680"/>
              <w:jc w:val="both"/>
              <w:rPr>
                <w:rFonts w:ascii="Times New Roman" w:hAnsi="Times New Roman"/>
                <w:sz w:val="20"/>
                <w:szCs w:val="20"/>
              </w:rPr>
            </w:pPr>
            <w:r w:rsidRPr="00C14078">
              <w:rPr>
                <w:rFonts w:ascii="Times New Roman" w:hAnsi="Times New Roman"/>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C14078" w:rsidRPr="00C14078" w14:paraId="151AB6B8" w14:textId="77777777" w:rsidTr="00C14078">
        <w:tc>
          <w:tcPr>
            <w:tcW w:w="561" w:type="dxa"/>
            <w:shd w:val="clear" w:color="auto" w:fill="auto"/>
          </w:tcPr>
          <w:p w14:paraId="388ED359"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5A4EC51D" w14:textId="77777777" w:rsidR="00C14078" w:rsidRPr="00C14078" w:rsidRDefault="00C14078" w:rsidP="00F41EFE">
            <w:pPr>
              <w:keepLines/>
              <w:spacing w:before="100" w:after="100" w:line="264" w:lineRule="auto"/>
              <w:ind w:left="57" w:right="57"/>
              <w:rPr>
                <w:color w:val="000000" w:themeColor="text1"/>
                <w:sz w:val="20"/>
                <w:szCs w:val="20"/>
              </w:rPr>
            </w:pPr>
            <w:r w:rsidRPr="00C14078">
              <w:rPr>
                <w:color w:val="000000" w:themeColor="text1"/>
                <w:sz w:val="20"/>
                <w:szCs w:val="20"/>
              </w:rPr>
              <w:t xml:space="preserve">Исходные данные, </w:t>
            </w:r>
            <w:r w:rsidRPr="00C14078">
              <w:rPr>
                <w:sz w:val="20"/>
                <w:szCs w:val="20"/>
              </w:rPr>
              <w:t>передаваемые Заказчиком исполнителю</w:t>
            </w:r>
          </w:p>
        </w:tc>
        <w:tc>
          <w:tcPr>
            <w:tcW w:w="6665" w:type="dxa"/>
            <w:shd w:val="clear" w:color="auto" w:fill="auto"/>
            <w:vAlign w:val="center"/>
          </w:tcPr>
          <w:p w14:paraId="1AECC3D4"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Схема генплана «Нефтяной терминал «Порт бухта Север», 2 и 3 этапы».</w:t>
            </w:r>
          </w:p>
          <w:p w14:paraId="08214AC6"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Ситуационный план.</w:t>
            </w:r>
          </w:p>
          <w:p w14:paraId="003E4E99"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Отчетная документация о выполненных комплексных инженерных изысканиях. </w:t>
            </w:r>
          </w:p>
          <w:p w14:paraId="7159EDB0"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Конструктивные решения по зданиям и сооружениям.</w:t>
            </w:r>
          </w:p>
          <w:p w14:paraId="22007C4A"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Указать допустимую скорость </w:t>
            </w:r>
            <w:proofErr w:type="spellStart"/>
            <w:r w:rsidRPr="00C14078">
              <w:rPr>
                <w:rFonts w:ascii="Times New Roman" w:hAnsi="Times New Roman"/>
                <w:sz w:val="20"/>
                <w:szCs w:val="20"/>
              </w:rPr>
              <w:t>сейсмоколебания</w:t>
            </w:r>
            <w:proofErr w:type="spellEnd"/>
            <w:r w:rsidRPr="00C14078">
              <w:rPr>
                <w:rFonts w:ascii="Times New Roman" w:hAnsi="Times New Roman"/>
                <w:sz w:val="20"/>
                <w:szCs w:val="20"/>
              </w:rPr>
              <w:t xml:space="preserve"> грунта (см/с) в основании, расположенных вблизи места производства ВР, ГТС, зданий и строений, в случае отсутствия сведений - принять в расчётах </w:t>
            </w:r>
            <w:proofErr w:type="spellStart"/>
            <w:r w:rsidRPr="00C14078">
              <w:rPr>
                <w:rFonts w:ascii="Times New Roman" w:hAnsi="Times New Roman"/>
                <w:sz w:val="20"/>
                <w:szCs w:val="20"/>
              </w:rPr>
              <w:t>сейсмобезопасных</w:t>
            </w:r>
            <w:proofErr w:type="spellEnd"/>
            <w:r w:rsidRPr="00C14078">
              <w:rPr>
                <w:rFonts w:ascii="Times New Roman" w:hAnsi="Times New Roman"/>
                <w:sz w:val="20"/>
                <w:szCs w:val="20"/>
              </w:rPr>
              <w:t xml:space="preserve"> режимов взрывания по данным из нормативных источников и специальной технической литературы (при наличии).</w:t>
            </w:r>
          </w:p>
          <w:p w14:paraId="07ACF4C8"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План земляных масс с указанием объемов выемки скального и </w:t>
            </w:r>
            <w:proofErr w:type="spellStart"/>
            <w:r w:rsidRPr="00C14078">
              <w:rPr>
                <w:rFonts w:ascii="Times New Roman" w:hAnsi="Times New Roman"/>
                <w:sz w:val="20"/>
                <w:szCs w:val="20"/>
              </w:rPr>
              <w:t>многолетнемёрзлого</w:t>
            </w:r>
            <w:proofErr w:type="spellEnd"/>
            <w:r w:rsidRPr="00C14078">
              <w:rPr>
                <w:rFonts w:ascii="Times New Roman" w:hAnsi="Times New Roman"/>
                <w:sz w:val="20"/>
                <w:szCs w:val="20"/>
              </w:rPr>
              <w:t xml:space="preserve"> грунтов в плотном теле, подлежащих предварительному рыхлению методом БВР с указанием рабочих отметок поверхности и проектных отметок. </w:t>
            </w:r>
          </w:p>
          <w:p w14:paraId="11376497"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lastRenderedPageBreak/>
              <w:t>Иные исходные данные, необходимые для выполнения работ по письменному запросу Исполнителя.</w:t>
            </w:r>
          </w:p>
        </w:tc>
      </w:tr>
      <w:tr w:rsidR="00C14078" w:rsidRPr="00C14078" w14:paraId="462065BC" w14:textId="77777777" w:rsidTr="00C14078">
        <w:tc>
          <w:tcPr>
            <w:tcW w:w="561" w:type="dxa"/>
            <w:shd w:val="clear" w:color="auto" w:fill="auto"/>
          </w:tcPr>
          <w:p w14:paraId="3CE07DB8"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0B43E39F" w14:textId="77777777" w:rsidR="00C14078" w:rsidRPr="00C14078" w:rsidRDefault="00C14078" w:rsidP="00F41EFE">
            <w:pPr>
              <w:keepLines/>
              <w:spacing w:before="100" w:after="100" w:line="264" w:lineRule="auto"/>
              <w:ind w:left="57" w:right="57"/>
              <w:rPr>
                <w:color w:val="000000" w:themeColor="text1"/>
                <w:sz w:val="20"/>
                <w:szCs w:val="20"/>
              </w:rPr>
            </w:pPr>
            <w:r w:rsidRPr="00C14078">
              <w:rPr>
                <w:snapToGrid w:val="0"/>
                <w:sz w:val="20"/>
                <w:szCs w:val="20"/>
              </w:rPr>
              <w:t>Согласования и экспертизы проектной документации в соответствии с требованиями законодательства РФ</w:t>
            </w:r>
          </w:p>
        </w:tc>
        <w:tc>
          <w:tcPr>
            <w:tcW w:w="6665" w:type="dxa"/>
            <w:shd w:val="clear" w:color="auto" w:fill="auto"/>
            <w:vAlign w:val="center"/>
          </w:tcPr>
          <w:p w14:paraId="46801431" w14:textId="77777777" w:rsidR="00C14078" w:rsidRPr="00C14078" w:rsidRDefault="00C14078" w:rsidP="008C58CF">
            <w:pPr>
              <w:pStyle w:val="afff0"/>
              <w:numPr>
                <w:ilvl w:val="0"/>
                <w:numId w:val="4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w:t>
            </w:r>
            <w:proofErr w:type="spellStart"/>
            <w:r w:rsidRPr="00C14078">
              <w:rPr>
                <w:rFonts w:ascii="Times New Roman" w:hAnsi="Times New Roman"/>
                <w:sz w:val="20"/>
                <w:szCs w:val="20"/>
              </w:rPr>
              <w:t>Главгосэкспертиза</w:t>
            </w:r>
            <w:proofErr w:type="spellEnd"/>
            <w:r w:rsidRPr="00C14078">
              <w:rPr>
                <w:rFonts w:ascii="Times New Roman" w:hAnsi="Times New Roman"/>
                <w:sz w:val="20"/>
                <w:szCs w:val="20"/>
              </w:rPr>
              <w:t xml:space="preserve"> России».</w:t>
            </w:r>
          </w:p>
          <w:p w14:paraId="3A9375F1" w14:textId="77777777" w:rsidR="00C14078" w:rsidRPr="00C14078" w:rsidRDefault="00C14078" w:rsidP="008C58CF">
            <w:pPr>
              <w:pStyle w:val="afff0"/>
              <w:numPr>
                <w:ilvl w:val="0"/>
                <w:numId w:val="4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Подрядчик обеспечивает техническое сопровождение разработанной проектной документации до получения положительных заключений Государственной экологической экспертизы и ФАУ «</w:t>
            </w:r>
            <w:proofErr w:type="spellStart"/>
            <w:r w:rsidRPr="00C14078">
              <w:rPr>
                <w:rFonts w:ascii="Times New Roman" w:hAnsi="Times New Roman"/>
                <w:sz w:val="20"/>
                <w:szCs w:val="20"/>
              </w:rPr>
              <w:t>Главгосэкспертиза</w:t>
            </w:r>
            <w:proofErr w:type="spellEnd"/>
            <w:r w:rsidRPr="00C14078">
              <w:rPr>
                <w:rFonts w:ascii="Times New Roman" w:hAnsi="Times New Roman"/>
                <w:sz w:val="20"/>
                <w:szCs w:val="20"/>
              </w:rPr>
              <w:t xml:space="preserve"> России» в части разработанных решений.</w:t>
            </w:r>
          </w:p>
        </w:tc>
      </w:tr>
      <w:tr w:rsidR="00C14078" w:rsidRPr="00C14078" w14:paraId="327357BB" w14:textId="77777777" w:rsidTr="00C14078">
        <w:tc>
          <w:tcPr>
            <w:tcW w:w="561" w:type="dxa"/>
            <w:shd w:val="clear" w:color="auto" w:fill="auto"/>
          </w:tcPr>
          <w:p w14:paraId="63EBA633"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6253E89D"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Порядок сдачи работы</w:t>
            </w:r>
          </w:p>
        </w:tc>
        <w:tc>
          <w:tcPr>
            <w:tcW w:w="6665" w:type="dxa"/>
            <w:shd w:val="clear" w:color="auto" w:fill="auto"/>
            <w:vAlign w:val="center"/>
          </w:tcPr>
          <w:p w14:paraId="480FB310" w14:textId="77777777" w:rsidR="00C14078" w:rsidRPr="00C14078" w:rsidRDefault="00C14078" w:rsidP="008C58CF">
            <w:pPr>
              <w:pStyle w:val="afff0"/>
              <w:numPr>
                <w:ilvl w:val="0"/>
                <w:numId w:val="41"/>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1D555976" w14:textId="77777777" w:rsidR="00C14078" w:rsidRPr="00C14078" w:rsidRDefault="00C14078" w:rsidP="008C58CF">
            <w:pPr>
              <w:pStyle w:val="afff0"/>
              <w:numPr>
                <w:ilvl w:val="0"/>
                <w:numId w:val="41"/>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Один экземпляр проектной продукции выпустить в электронном формате в соответствии с приказом Минстроя России от 12.05.2017 №783/</w:t>
            </w:r>
            <w:proofErr w:type="spellStart"/>
            <w:r w:rsidRPr="00C14078">
              <w:rPr>
                <w:rFonts w:ascii="Times New Roman" w:hAnsi="Times New Roman"/>
                <w:sz w:val="20"/>
                <w:szCs w:val="20"/>
              </w:rPr>
              <w:t>пр</w:t>
            </w:r>
            <w:proofErr w:type="spellEnd"/>
            <w:r w:rsidRPr="00C14078">
              <w:rPr>
                <w:rFonts w:ascii="Times New Roman" w:hAnsi="Times New Roman"/>
                <w:sz w:val="20"/>
                <w:szCs w:val="20"/>
              </w:rPr>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6E55C5E0" w14:textId="77777777" w:rsidR="00C14078" w:rsidRPr="00C14078" w:rsidRDefault="00C14078" w:rsidP="008C58CF">
            <w:pPr>
              <w:pStyle w:val="afff0"/>
              <w:numPr>
                <w:ilvl w:val="0"/>
                <w:numId w:val="41"/>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После получения положительного заключения </w:t>
            </w:r>
            <w:r w:rsidRPr="00C14078">
              <w:rPr>
                <w:rFonts w:ascii="Times New Roman" w:hAnsi="Times New Roman"/>
                <w:sz w:val="20"/>
                <w:szCs w:val="20"/>
              </w:rPr>
              <w:br/>
              <w:t>ФАУ «</w:t>
            </w:r>
            <w:proofErr w:type="spellStart"/>
            <w:r w:rsidRPr="00C14078">
              <w:rPr>
                <w:rFonts w:ascii="Times New Roman" w:hAnsi="Times New Roman"/>
                <w:sz w:val="20"/>
                <w:szCs w:val="20"/>
              </w:rPr>
              <w:t>Главгосэкспертиза</w:t>
            </w:r>
            <w:proofErr w:type="spellEnd"/>
            <w:r w:rsidRPr="00C14078">
              <w:rPr>
                <w:rFonts w:ascii="Times New Roman" w:hAnsi="Times New Roman"/>
                <w:sz w:val="20"/>
                <w:szCs w:val="20"/>
              </w:rPr>
              <w:t xml:space="preserve"> России» Исполнитель представляет Заказчику тома рабочей документации:</w:t>
            </w:r>
          </w:p>
          <w:p w14:paraId="6B95238D"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два подлинных экземпляра и три копии в сброшюрованном виде на бумажных носителях;</w:t>
            </w:r>
          </w:p>
          <w:p w14:paraId="5381B7C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в формате разработки, а также отсканированную копию подлинного экземпляра в формате .</w:t>
            </w:r>
            <w:proofErr w:type="spellStart"/>
            <w:r w:rsidRPr="00C14078">
              <w:rPr>
                <w:rFonts w:ascii="Times New Roman" w:hAnsi="Times New Roman"/>
                <w:sz w:val="20"/>
                <w:szCs w:val="20"/>
              </w:rPr>
              <w:t>pdf</w:t>
            </w:r>
            <w:proofErr w:type="spellEnd"/>
            <w:r w:rsidRPr="00C14078">
              <w:rPr>
                <w:rFonts w:ascii="Times New Roman" w:hAnsi="Times New Roman"/>
                <w:sz w:val="20"/>
                <w:szCs w:val="20"/>
              </w:rPr>
              <w:t xml:space="preserve"> на электронных носителях (CD-R, DVD-дисках) в трех экземплярах.</w:t>
            </w:r>
          </w:p>
        </w:tc>
      </w:tr>
      <w:tr w:rsidR="00C14078" w:rsidRPr="00C14078" w14:paraId="4CB062CF" w14:textId="77777777" w:rsidTr="00C14078">
        <w:tc>
          <w:tcPr>
            <w:tcW w:w="561" w:type="dxa"/>
            <w:shd w:val="clear" w:color="auto" w:fill="auto"/>
          </w:tcPr>
          <w:p w14:paraId="0DF97B00"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36F06F37" w14:textId="77777777" w:rsidR="00C14078" w:rsidRPr="00C14078" w:rsidRDefault="00C14078" w:rsidP="00F41EFE">
            <w:pPr>
              <w:keepLines/>
              <w:spacing w:before="100" w:after="100" w:line="264" w:lineRule="auto"/>
              <w:rPr>
                <w:color w:val="000000" w:themeColor="text1"/>
                <w:sz w:val="20"/>
                <w:szCs w:val="20"/>
              </w:rPr>
            </w:pPr>
            <w:r w:rsidRPr="00C14078">
              <w:rPr>
                <w:color w:val="000000" w:themeColor="text1"/>
                <w:sz w:val="20"/>
                <w:szCs w:val="20"/>
              </w:rPr>
              <w:t>Требования к передаче материалов</w:t>
            </w:r>
          </w:p>
        </w:tc>
        <w:tc>
          <w:tcPr>
            <w:tcW w:w="6665" w:type="dxa"/>
            <w:shd w:val="clear" w:color="auto" w:fill="auto"/>
            <w:vAlign w:val="center"/>
          </w:tcPr>
          <w:p w14:paraId="40E75E02"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Текстовые документы предоставить в оригинальных форматах (MS Office 2010) и в не редактируемом формате PDF (Acrobat Reader).</w:t>
            </w:r>
          </w:p>
          <w:p w14:paraId="070E4214"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Чертежи предоставить в формате DWG (</w:t>
            </w:r>
            <w:proofErr w:type="spellStart"/>
            <w:r w:rsidRPr="00C14078">
              <w:rPr>
                <w:rFonts w:ascii="Times New Roman" w:hAnsi="Times New Roman"/>
                <w:sz w:val="20"/>
                <w:szCs w:val="20"/>
              </w:rPr>
              <w:t>AutoCAD</w:t>
            </w:r>
            <w:proofErr w:type="spellEnd"/>
            <w:r w:rsidRPr="00C14078">
              <w:rPr>
                <w:rFonts w:ascii="Times New Roman" w:hAnsi="Times New Roman"/>
                <w:sz w:val="20"/>
                <w:szCs w:val="20"/>
              </w:rPr>
              <w:t>) и в не редактируемом формате PDF (Acrobat Reader).</w:t>
            </w:r>
          </w:p>
          <w:p w14:paraId="4909BA74"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1542CF08"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3F0D260C"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7679606A"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lastRenderedPageBreak/>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2974BC58"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Состав и содержание диска должны соответствовать комплекту документации. Каждый физический раздел комплекта (том, книга, альбом чертежей и </w:t>
            </w:r>
            <w:proofErr w:type="gramStart"/>
            <w:r w:rsidRPr="00C14078">
              <w:rPr>
                <w:rFonts w:ascii="Times New Roman" w:hAnsi="Times New Roman"/>
                <w:sz w:val="20"/>
                <w:szCs w:val="20"/>
              </w:rPr>
              <w:t>т.п.</w:t>
            </w:r>
            <w:proofErr w:type="gramEnd"/>
            <w:r w:rsidRPr="00C14078">
              <w:rPr>
                <w:rFonts w:ascii="Times New Roman" w:hAnsi="Times New Roman"/>
                <w:sz w:val="20"/>
                <w:szCs w:val="20"/>
              </w:rPr>
              <w:t>)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E6A3CEE"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color w:val="000000" w:themeColor="text1"/>
                <w:sz w:val="20"/>
                <w:szCs w:val="20"/>
              </w:rPr>
            </w:pPr>
            <w:r w:rsidRPr="00C14078">
              <w:rPr>
                <w:rFonts w:ascii="Times New Roman" w:hAnsi="Times New Roman"/>
                <w:sz w:val="20"/>
                <w:szCs w:val="20"/>
              </w:rPr>
              <w:t>Файлы должны нормально открываться в режиме просмотра средствами операционной системы Windows 2000/XP/Vista/7/8/10</w:t>
            </w:r>
          </w:p>
        </w:tc>
      </w:tr>
    </w:tbl>
    <w:p w14:paraId="4F1070C1" w14:textId="77777777" w:rsidR="00592370" w:rsidRPr="007B010D" w:rsidRDefault="00592370" w:rsidP="00592370">
      <w:pPr>
        <w:rPr>
          <w:sz w:val="20"/>
          <w:szCs w:val="20"/>
        </w:rPr>
      </w:pPr>
    </w:p>
    <w:p w14:paraId="5086B0B1" w14:textId="77777777" w:rsidR="00592370" w:rsidRPr="007C2048" w:rsidRDefault="00592370" w:rsidP="00592370">
      <w:pPr>
        <w:rPr>
          <w:sz w:val="8"/>
        </w:rPr>
      </w:pPr>
    </w:p>
    <w:p w14:paraId="3E3B1064" w14:textId="7AF0996D" w:rsidR="002B6CD9" w:rsidRDefault="002B6CD9" w:rsidP="00460D95">
      <w:pPr>
        <w:suppressAutoHyphens/>
        <w:rPr>
          <w:b/>
          <w:i/>
          <w:sz w:val="20"/>
          <w:szCs w:val="20"/>
        </w:rPr>
      </w:pPr>
    </w:p>
    <w:p w14:paraId="7B3AE746" w14:textId="1DC7723A" w:rsidR="002B6CD9" w:rsidRDefault="002B6CD9" w:rsidP="00460D95">
      <w:pPr>
        <w:suppressAutoHyphens/>
        <w:rPr>
          <w:b/>
          <w:i/>
          <w:sz w:val="20"/>
          <w:szCs w:val="20"/>
        </w:rPr>
      </w:pPr>
    </w:p>
    <w:p w14:paraId="0775D00C" w14:textId="4DBB1FF2" w:rsidR="002B6CD9" w:rsidRDefault="002B6CD9" w:rsidP="00460D95">
      <w:pPr>
        <w:suppressAutoHyphens/>
        <w:rPr>
          <w:b/>
          <w:i/>
          <w:sz w:val="20"/>
          <w:szCs w:val="20"/>
        </w:rPr>
      </w:pPr>
    </w:p>
    <w:p w14:paraId="1EC55A9C" w14:textId="1431E865" w:rsidR="002B6CD9" w:rsidRDefault="002B6CD9" w:rsidP="00460D95">
      <w:pPr>
        <w:suppressAutoHyphens/>
        <w:rPr>
          <w:b/>
          <w:i/>
          <w:sz w:val="20"/>
          <w:szCs w:val="20"/>
        </w:rPr>
      </w:pPr>
    </w:p>
    <w:p w14:paraId="59AD1660" w14:textId="604036BE" w:rsidR="002B6CD9" w:rsidRDefault="002B6CD9" w:rsidP="00460D95">
      <w:pPr>
        <w:suppressAutoHyphens/>
        <w:rPr>
          <w:b/>
          <w:i/>
          <w:sz w:val="20"/>
          <w:szCs w:val="20"/>
        </w:rPr>
      </w:pPr>
    </w:p>
    <w:p w14:paraId="1A80F702" w14:textId="6090D55A" w:rsidR="002B6CD9" w:rsidRDefault="002B6CD9" w:rsidP="00460D95">
      <w:pPr>
        <w:suppressAutoHyphens/>
        <w:rPr>
          <w:b/>
          <w:i/>
          <w:sz w:val="20"/>
          <w:szCs w:val="20"/>
        </w:rPr>
      </w:pPr>
    </w:p>
    <w:p w14:paraId="2F55BE6E" w14:textId="0777488C" w:rsidR="002B6CD9" w:rsidRDefault="002B6CD9" w:rsidP="00460D95">
      <w:pPr>
        <w:suppressAutoHyphens/>
        <w:rPr>
          <w:b/>
          <w:i/>
          <w:sz w:val="20"/>
          <w:szCs w:val="20"/>
        </w:rPr>
      </w:pPr>
    </w:p>
    <w:p w14:paraId="0626DA63" w14:textId="1B94ABEF" w:rsidR="002B6CD9" w:rsidRDefault="002B6CD9" w:rsidP="00460D95">
      <w:pPr>
        <w:suppressAutoHyphens/>
        <w:rPr>
          <w:b/>
          <w:i/>
          <w:sz w:val="20"/>
          <w:szCs w:val="20"/>
        </w:rPr>
      </w:pPr>
    </w:p>
    <w:p w14:paraId="3194AA7F" w14:textId="2F5D863B" w:rsidR="002B6CD9" w:rsidRDefault="002B6CD9" w:rsidP="00460D95">
      <w:pPr>
        <w:suppressAutoHyphens/>
        <w:rPr>
          <w:b/>
          <w:i/>
          <w:sz w:val="20"/>
          <w:szCs w:val="20"/>
        </w:rPr>
      </w:pPr>
    </w:p>
    <w:p w14:paraId="31F352D6" w14:textId="5EBDA791" w:rsidR="002B6CD9" w:rsidRDefault="002B6CD9" w:rsidP="00460D95">
      <w:pPr>
        <w:suppressAutoHyphens/>
        <w:rPr>
          <w:b/>
          <w:i/>
          <w:sz w:val="20"/>
          <w:szCs w:val="20"/>
        </w:rPr>
      </w:pPr>
    </w:p>
    <w:p w14:paraId="2CD25EFC" w14:textId="2CB53BC2" w:rsidR="002B6CD9" w:rsidRDefault="002B6CD9" w:rsidP="00460D95">
      <w:pPr>
        <w:suppressAutoHyphens/>
        <w:rPr>
          <w:b/>
          <w:i/>
          <w:sz w:val="20"/>
          <w:szCs w:val="20"/>
        </w:rPr>
      </w:pPr>
    </w:p>
    <w:p w14:paraId="3FC25B8A" w14:textId="77777777" w:rsidR="00CF6591" w:rsidRDefault="00CF6591" w:rsidP="00460D95">
      <w:pPr>
        <w:suppressAutoHyphens/>
        <w:rPr>
          <w:b/>
          <w:i/>
          <w:sz w:val="20"/>
          <w:szCs w:val="20"/>
        </w:rPr>
      </w:pPr>
    </w:p>
    <w:p w14:paraId="653821E8" w14:textId="77777777" w:rsidR="00460D95" w:rsidRDefault="00460D95" w:rsidP="007B010D">
      <w:pPr>
        <w:suppressAutoHyphens/>
        <w:rPr>
          <w:b/>
          <w:i/>
          <w:sz w:val="20"/>
          <w:szCs w:val="20"/>
        </w:rPr>
      </w:pPr>
    </w:p>
    <w:p w14:paraId="61348FF9" w14:textId="77777777" w:rsidR="00E969F7" w:rsidRDefault="00E969F7" w:rsidP="002B6CD9">
      <w:pPr>
        <w:suppressAutoHyphens/>
        <w:jc w:val="right"/>
        <w:rPr>
          <w:b/>
          <w:i/>
          <w:sz w:val="20"/>
          <w:szCs w:val="20"/>
        </w:rPr>
      </w:pPr>
    </w:p>
    <w:p w14:paraId="42F3F549" w14:textId="77777777" w:rsidR="00E969F7" w:rsidRDefault="00E969F7" w:rsidP="002B6CD9">
      <w:pPr>
        <w:suppressAutoHyphens/>
        <w:jc w:val="right"/>
        <w:rPr>
          <w:b/>
          <w:i/>
          <w:sz w:val="20"/>
          <w:szCs w:val="20"/>
        </w:rPr>
      </w:pPr>
    </w:p>
    <w:p w14:paraId="72C87E5C" w14:textId="77777777" w:rsidR="00E969F7" w:rsidRDefault="00E969F7" w:rsidP="002B6CD9">
      <w:pPr>
        <w:suppressAutoHyphens/>
        <w:jc w:val="right"/>
        <w:rPr>
          <w:b/>
          <w:i/>
          <w:sz w:val="20"/>
          <w:szCs w:val="20"/>
        </w:rPr>
      </w:pPr>
    </w:p>
    <w:p w14:paraId="1177BDB5" w14:textId="77777777" w:rsidR="00E969F7" w:rsidRDefault="00E969F7" w:rsidP="002B6CD9">
      <w:pPr>
        <w:suppressAutoHyphens/>
        <w:jc w:val="right"/>
        <w:rPr>
          <w:b/>
          <w:i/>
          <w:sz w:val="20"/>
          <w:szCs w:val="20"/>
        </w:rPr>
      </w:pPr>
    </w:p>
    <w:p w14:paraId="063A2945" w14:textId="77777777" w:rsidR="00E969F7" w:rsidRDefault="00E969F7" w:rsidP="002B6CD9">
      <w:pPr>
        <w:suppressAutoHyphens/>
        <w:jc w:val="right"/>
        <w:rPr>
          <w:b/>
          <w:i/>
          <w:sz w:val="20"/>
          <w:szCs w:val="20"/>
        </w:rPr>
      </w:pPr>
    </w:p>
    <w:p w14:paraId="4675F57D" w14:textId="77777777" w:rsidR="00E969F7" w:rsidRDefault="00E969F7" w:rsidP="002B6CD9">
      <w:pPr>
        <w:suppressAutoHyphens/>
        <w:jc w:val="right"/>
        <w:rPr>
          <w:b/>
          <w:i/>
          <w:sz w:val="20"/>
          <w:szCs w:val="20"/>
        </w:rPr>
      </w:pPr>
    </w:p>
    <w:p w14:paraId="5C1FF34B" w14:textId="77777777" w:rsidR="00E969F7" w:rsidRDefault="00E969F7" w:rsidP="002B6CD9">
      <w:pPr>
        <w:suppressAutoHyphens/>
        <w:jc w:val="right"/>
        <w:rPr>
          <w:b/>
          <w:i/>
          <w:sz w:val="20"/>
          <w:szCs w:val="20"/>
        </w:rPr>
      </w:pPr>
    </w:p>
    <w:p w14:paraId="423AFB2F" w14:textId="77777777" w:rsidR="00E969F7" w:rsidRDefault="00E969F7" w:rsidP="002B6CD9">
      <w:pPr>
        <w:suppressAutoHyphens/>
        <w:jc w:val="right"/>
        <w:rPr>
          <w:b/>
          <w:i/>
          <w:sz w:val="20"/>
          <w:szCs w:val="20"/>
        </w:rPr>
      </w:pPr>
    </w:p>
    <w:p w14:paraId="37F9517F" w14:textId="77777777" w:rsidR="00E969F7" w:rsidRDefault="00E969F7" w:rsidP="002B6CD9">
      <w:pPr>
        <w:suppressAutoHyphens/>
        <w:jc w:val="right"/>
        <w:rPr>
          <w:b/>
          <w:i/>
          <w:sz w:val="20"/>
          <w:szCs w:val="20"/>
        </w:rPr>
      </w:pPr>
    </w:p>
    <w:p w14:paraId="232AE4F6" w14:textId="77777777" w:rsidR="00E969F7" w:rsidRDefault="00E969F7" w:rsidP="002B6CD9">
      <w:pPr>
        <w:suppressAutoHyphens/>
        <w:jc w:val="right"/>
        <w:rPr>
          <w:b/>
          <w:i/>
          <w:sz w:val="20"/>
          <w:szCs w:val="20"/>
        </w:rPr>
      </w:pPr>
    </w:p>
    <w:p w14:paraId="3CA06C58" w14:textId="77777777" w:rsidR="00E969F7" w:rsidRDefault="00E969F7" w:rsidP="002B6CD9">
      <w:pPr>
        <w:suppressAutoHyphens/>
        <w:jc w:val="right"/>
        <w:rPr>
          <w:b/>
          <w:i/>
          <w:sz w:val="20"/>
          <w:szCs w:val="20"/>
        </w:rPr>
      </w:pPr>
    </w:p>
    <w:p w14:paraId="6FEF9920" w14:textId="77777777" w:rsidR="00E969F7" w:rsidRDefault="00E969F7" w:rsidP="002B6CD9">
      <w:pPr>
        <w:suppressAutoHyphens/>
        <w:jc w:val="right"/>
        <w:rPr>
          <w:b/>
          <w:i/>
          <w:sz w:val="20"/>
          <w:szCs w:val="20"/>
        </w:rPr>
      </w:pPr>
    </w:p>
    <w:p w14:paraId="015E07D6" w14:textId="77777777" w:rsidR="00E969F7" w:rsidRDefault="00E969F7" w:rsidP="002B6CD9">
      <w:pPr>
        <w:suppressAutoHyphens/>
        <w:jc w:val="right"/>
        <w:rPr>
          <w:b/>
          <w:i/>
          <w:sz w:val="20"/>
          <w:szCs w:val="20"/>
        </w:rPr>
      </w:pPr>
    </w:p>
    <w:p w14:paraId="5897CEDE" w14:textId="77777777" w:rsidR="00E969F7" w:rsidRDefault="00E969F7" w:rsidP="002B6CD9">
      <w:pPr>
        <w:suppressAutoHyphens/>
        <w:jc w:val="right"/>
        <w:rPr>
          <w:b/>
          <w:i/>
          <w:sz w:val="20"/>
          <w:szCs w:val="20"/>
        </w:rPr>
      </w:pPr>
    </w:p>
    <w:p w14:paraId="27F2DD1A" w14:textId="77777777" w:rsidR="00E969F7" w:rsidRDefault="00E969F7" w:rsidP="002B6CD9">
      <w:pPr>
        <w:suppressAutoHyphens/>
        <w:jc w:val="right"/>
        <w:rPr>
          <w:b/>
          <w:i/>
          <w:sz w:val="20"/>
          <w:szCs w:val="20"/>
        </w:rPr>
      </w:pPr>
    </w:p>
    <w:p w14:paraId="78320347" w14:textId="77777777" w:rsidR="00E969F7" w:rsidRDefault="00E969F7" w:rsidP="002B6CD9">
      <w:pPr>
        <w:suppressAutoHyphens/>
        <w:jc w:val="right"/>
        <w:rPr>
          <w:b/>
          <w:i/>
          <w:sz w:val="20"/>
          <w:szCs w:val="20"/>
        </w:rPr>
      </w:pPr>
    </w:p>
    <w:p w14:paraId="7C79A5C3" w14:textId="77777777" w:rsidR="00E969F7" w:rsidRDefault="00E969F7" w:rsidP="002B6CD9">
      <w:pPr>
        <w:suppressAutoHyphens/>
        <w:jc w:val="right"/>
        <w:rPr>
          <w:b/>
          <w:i/>
          <w:sz w:val="20"/>
          <w:szCs w:val="20"/>
        </w:rPr>
      </w:pPr>
    </w:p>
    <w:p w14:paraId="6103F2C7" w14:textId="77777777" w:rsidR="00E969F7" w:rsidRDefault="00E969F7" w:rsidP="002B6CD9">
      <w:pPr>
        <w:suppressAutoHyphens/>
        <w:jc w:val="right"/>
        <w:rPr>
          <w:b/>
          <w:i/>
          <w:sz w:val="20"/>
          <w:szCs w:val="20"/>
        </w:rPr>
      </w:pPr>
    </w:p>
    <w:p w14:paraId="73590276" w14:textId="77777777" w:rsidR="00E969F7" w:rsidRDefault="00E969F7" w:rsidP="002B6CD9">
      <w:pPr>
        <w:suppressAutoHyphens/>
        <w:jc w:val="right"/>
        <w:rPr>
          <w:b/>
          <w:i/>
          <w:sz w:val="20"/>
          <w:szCs w:val="20"/>
        </w:rPr>
      </w:pPr>
    </w:p>
    <w:p w14:paraId="44EE12EE" w14:textId="77777777" w:rsidR="00E969F7" w:rsidRDefault="00E969F7" w:rsidP="002B6CD9">
      <w:pPr>
        <w:suppressAutoHyphens/>
        <w:jc w:val="right"/>
        <w:rPr>
          <w:b/>
          <w:i/>
          <w:sz w:val="20"/>
          <w:szCs w:val="20"/>
        </w:rPr>
      </w:pPr>
    </w:p>
    <w:p w14:paraId="7E24E18C" w14:textId="77777777" w:rsidR="00E969F7" w:rsidRDefault="00E969F7" w:rsidP="002B6CD9">
      <w:pPr>
        <w:suppressAutoHyphens/>
        <w:jc w:val="right"/>
        <w:rPr>
          <w:b/>
          <w:i/>
          <w:sz w:val="20"/>
          <w:szCs w:val="20"/>
        </w:rPr>
      </w:pPr>
    </w:p>
    <w:p w14:paraId="26E6021C" w14:textId="77777777" w:rsidR="00E969F7" w:rsidRDefault="00E969F7" w:rsidP="002B6CD9">
      <w:pPr>
        <w:suppressAutoHyphens/>
        <w:jc w:val="right"/>
        <w:rPr>
          <w:b/>
          <w:i/>
          <w:sz w:val="20"/>
          <w:szCs w:val="20"/>
        </w:rPr>
      </w:pPr>
    </w:p>
    <w:p w14:paraId="501552E4" w14:textId="77777777" w:rsidR="00E969F7" w:rsidRDefault="00E969F7" w:rsidP="002B6CD9">
      <w:pPr>
        <w:suppressAutoHyphens/>
        <w:jc w:val="right"/>
        <w:rPr>
          <w:b/>
          <w:i/>
          <w:sz w:val="20"/>
          <w:szCs w:val="20"/>
        </w:rPr>
      </w:pPr>
    </w:p>
    <w:p w14:paraId="42A72175" w14:textId="77777777" w:rsidR="00E969F7" w:rsidRDefault="00E969F7" w:rsidP="002B6CD9">
      <w:pPr>
        <w:suppressAutoHyphens/>
        <w:jc w:val="right"/>
        <w:rPr>
          <w:b/>
          <w:i/>
          <w:sz w:val="20"/>
          <w:szCs w:val="20"/>
        </w:rPr>
      </w:pPr>
    </w:p>
    <w:p w14:paraId="4DB036E0" w14:textId="77777777" w:rsidR="00E969F7" w:rsidRDefault="00E969F7" w:rsidP="002B6CD9">
      <w:pPr>
        <w:suppressAutoHyphens/>
        <w:jc w:val="right"/>
        <w:rPr>
          <w:b/>
          <w:i/>
          <w:sz w:val="20"/>
          <w:szCs w:val="20"/>
        </w:rPr>
      </w:pPr>
    </w:p>
    <w:p w14:paraId="40D2ABBB" w14:textId="77777777" w:rsidR="00E969F7" w:rsidRDefault="00E969F7" w:rsidP="002B6CD9">
      <w:pPr>
        <w:suppressAutoHyphens/>
        <w:jc w:val="right"/>
        <w:rPr>
          <w:b/>
          <w:i/>
          <w:sz w:val="20"/>
          <w:szCs w:val="20"/>
        </w:rPr>
      </w:pPr>
    </w:p>
    <w:p w14:paraId="0A57DF8A" w14:textId="77777777" w:rsidR="00E969F7" w:rsidRDefault="00E969F7" w:rsidP="002B6CD9">
      <w:pPr>
        <w:suppressAutoHyphens/>
        <w:jc w:val="right"/>
        <w:rPr>
          <w:b/>
          <w:i/>
          <w:sz w:val="20"/>
          <w:szCs w:val="20"/>
        </w:rPr>
      </w:pPr>
    </w:p>
    <w:p w14:paraId="4B6AF969" w14:textId="77777777" w:rsidR="00E969F7" w:rsidRDefault="00E969F7" w:rsidP="002B6CD9">
      <w:pPr>
        <w:suppressAutoHyphens/>
        <w:jc w:val="right"/>
        <w:rPr>
          <w:b/>
          <w:i/>
          <w:sz w:val="20"/>
          <w:szCs w:val="20"/>
        </w:rPr>
      </w:pPr>
    </w:p>
    <w:p w14:paraId="2BEF66ED" w14:textId="77777777" w:rsidR="00E969F7" w:rsidRDefault="00E969F7" w:rsidP="002B6CD9">
      <w:pPr>
        <w:suppressAutoHyphens/>
        <w:jc w:val="right"/>
        <w:rPr>
          <w:b/>
          <w:i/>
          <w:sz w:val="20"/>
          <w:szCs w:val="20"/>
        </w:rPr>
      </w:pPr>
    </w:p>
    <w:p w14:paraId="7DB0CC11" w14:textId="77777777" w:rsidR="00E969F7" w:rsidRDefault="00E969F7" w:rsidP="002B6CD9">
      <w:pPr>
        <w:suppressAutoHyphens/>
        <w:jc w:val="right"/>
        <w:rPr>
          <w:b/>
          <w:i/>
          <w:sz w:val="20"/>
          <w:szCs w:val="20"/>
        </w:rPr>
      </w:pPr>
    </w:p>
    <w:p w14:paraId="29571E97" w14:textId="77777777" w:rsidR="00E969F7" w:rsidRDefault="00E969F7" w:rsidP="002B6CD9">
      <w:pPr>
        <w:suppressAutoHyphens/>
        <w:jc w:val="right"/>
        <w:rPr>
          <w:b/>
          <w:i/>
          <w:sz w:val="20"/>
          <w:szCs w:val="20"/>
        </w:rPr>
      </w:pPr>
    </w:p>
    <w:p w14:paraId="60ED7548" w14:textId="77777777" w:rsidR="00E969F7" w:rsidRDefault="00E969F7" w:rsidP="002B6CD9">
      <w:pPr>
        <w:suppressAutoHyphens/>
        <w:jc w:val="right"/>
        <w:rPr>
          <w:b/>
          <w:i/>
          <w:sz w:val="20"/>
          <w:szCs w:val="20"/>
        </w:rPr>
      </w:pPr>
    </w:p>
    <w:p w14:paraId="2B70C96E" w14:textId="77777777" w:rsidR="00E969F7" w:rsidRDefault="00E969F7" w:rsidP="002B6CD9">
      <w:pPr>
        <w:suppressAutoHyphens/>
        <w:jc w:val="right"/>
        <w:rPr>
          <w:b/>
          <w:i/>
          <w:sz w:val="20"/>
          <w:szCs w:val="20"/>
        </w:rPr>
      </w:pPr>
    </w:p>
    <w:p w14:paraId="7B3FDC57" w14:textId="192942B1" w:rsidR="00C14078" w:rsidRDefault="00C14078" w:rsidP="00F60E38">
      <w:pPr>
        <w:suppressAutoHyphens/>
        <w:rPr>
          <w:b/>
          <w:i/>
          <w:sz w:val="20"/>
          <w:szCs w:val="20"/>
        </w:rPr>
      </w:pPr>
    </w:p>
    <w:p w14:paraId="60670DDB" w14:textId="77777777" w:rsidR="00C14078" w:rsidRDefault="00C14078" w:rsidP="002B6CD9">
      <w:pPr>
        <w:suppressAutoHyphens/>
        <w:jc w:val="right"/>
        <w:rPr>
          <w:b/>
          <w:i/>
          <w:sz w:val="20"/>
          <w:szCs w:val="20"/>
        </w:rPr>
      </w:pPr>
    </w:p>
    <w:p w14:paraId="70660A48" w14:textId="77777777" w:rsidR="00E969F7" w:rsidRPr="002F113B" w:rsidRDefault="001C4967" w:rsidP="00E969F7">
      <w:pPr>
        <w:suppressAutoHyphens/>
        <w:jc w:val="right"/>
        <w:rPr>
          <w:b/>
          <w:i/>
          <w:sz w:val="20"/>
          <w:szCs w:val="20"/>
        </w:rPr>
      </w:pPr>
      <w:r>
        <w:rPr>
          <w:b/>
          <w:i/>
          <w:sz w:val="20"/>
          <w:szCs w:val="20"/>
        </w:rPr>
        <w:lastRenderedPageBreak/>
        <w:t xml:space="preserve">      </w:t>
      </w:r>
      <w:r w:rsidR="00DF52A4" w:rsidRPr="00DF52A4">
        <w:rPr>
          <w:b/>
          <w:i/>
          <w:sz w:val="20"/>
          <w:szCs w:val="20"/>
        </w:rPr>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E969F7"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29E43379" w14:textId="15A54D1E"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52F3CB7E" w14:textId="77777777" w:rsidR="007A2385" w:rsidRPr="002F113B" w:rsidRDefault="007A2385" w:rsidP="007A2385">
      <w:pPr>
        <w:suppressAutoHyphens/>
        <w:jc w:val="center"/>
        <w:rPr>
          <w:b/>
          <w:i/>
          <w:sz w:val="20"/>
          <w:szCs w:val="20"/>
        </w:rPr>
      </w:pPr>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7567A4EB" w14:textId="77777777" w:rsidR="00447413" w:rsidRDefault="00447413" w:rsidP="00DF52A4">
      <w:pPr>
        <w:suppressAutoHyphens/>
        <w:jc w:val="both"/>
        <w:rPr>
          <w:bCs/>
          <w:spacing w:val="1"/>
          <w:sz w:val="20"/>
          <w:szCs w:val="20"/>
        </w:rPr>
      </w:pPr>
    </w:p>
    <w:p w14:paraId="005EB75D" w14:textId="3E58F2CE"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77777777"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395CEE6E" w14:textId="77777777" w:rsidR="007A2385" w:rsidRPr="002F113B" w:rsidRDefault="007A2385" w:rsidP="007A2385">
      <w:pPr>
        <w:suppressAutoHyphens/>
        <w:jc w:val="center"/>
        <w:rPr>
          <w:b/>
          <w:i/>
          <w:sz w:val="20"/>
          <w:szCs w:val="20"/>
        </w:rPr>
      </w:pPr>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745B0C3B" w14:textId="77777777" w:rsidR="00097FF7" w:rsidRDefault="00097FF7" w:rsidP="00860153">
      <w:pPr>
        <w:spacing w:line="259" w:lineRule="auto"/>
        <w:jc w:val="center"/>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DABEE1E" w:rsidR="00101A99" w:rsidRPr="001F534A" w:rsidRDefault="00101A99" w:rsidP="00101A99">
      <w:pPr>
        <w:shd w:val="clear" w:color="auto" w:fill="FFFFFF"/>
        <w:tabs>
          <w:tab w:val="left" w:pos="2131"/>
        </w:tabs>
        <w:ind w:firstLine="709"/>
        <w:jc w:val="both"/>
        <w:rPr>
          <w:sz w:val="20"/>
          <w:szCs w:val="20"/>
        </w:rPr>
      </w:pPr>
      <w:r w:rsidRPr="001F534A">
        <w:rPr>
          <w:sz w:val="20"/>
          <w:szCs w:val="20"/>
        </w:rPr>
        <w:t>Если наш</w:t>
      </w:r>
      <w:r w:rsidR="00713217">
        <w:rPr>
          <w:sz w:val="20"/>
          <w:szCs w:val="20"/>
        </w:rPr>
        <w:t>е</w:t>
      </w:r>
      <w:r w:rsidRPr="001F534A">
        <w:rPr>
          <w:sz w:val="20"/>
          <w:szCs w:val="20"/>
        </w:rPr>
        <w:t xml:space="preserve"> предложени</w:t>
      </w:r>
      <w:r w:rsidR="00713217">
        <w:rPr>
          <w:sz w:val="20"/>
          <w:szCs w:val="20"/>
        </w:rPr>
        <w:t>е</w:t>
      </w:r>
      <w:r w:rsidRPr="001F534A">
        <w:rPr>
          <w:sz w:val="20"/>
          <w:szCs w:val="20"/>
        </w:rPr>
        <w:t>, изложенн</w:t>
      </w:r>
      <w:r w:rsidR="00713217">
        <w:rPr>
          <w:sz w:val="20"/>
          <w:szCs w:val="20"/>
        </w:rPr>
        <w:t>ое</w:t>
      </w:r>
      <w:r w:rsidRPr="001F534A">
        <w:rPr>
          <w:sz w:val="20"/>
          <w:szCs w:val="20"/>
        </w:rPr>
        <w:t xml:space="preserve"> выше, буд</w:t>
      </w:r>
      <w:r w:rsidR="00713217">
        <w:rPr>
          <w:sz w:val="20"/>
          <w:szCs w:val="20"/>
        </w:rPr>
        <w:t>е</w:t>
      </w:r>
      <w:r w:rsidRPr="001F534A">
        <w:rPr>
          <w:sz w:val="20"/>
          <w:szCs w:val="20"/>
        </w:rPr>
        <w:t>т принят</w:t>
      </w:r>
      <w:r w:rsidR="00713217">
        <w:rPr>
          <w:sz w:val="20"/>
          <w:szCs w:val="20"/>
        </w:rPr>
        <w:t>о</w:t>
      </w:r>
      <w:r w:rsidRPr="001F534A">
        <w:rPr>
          <w:sz w:val="20"/>
          <w:szCs w:val="20"/>
        </w:rPr>
        <w:t xml:space="preserve">,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lastRenderedPageBreak/>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506CB3F8" w14:textId="75410C94" w:rsidR="007A2385" w:rsidRDefault="007A2385" w:rsidP="007A2385"/>
    <w:p w14:paraId="5B8C81A6" w14:textId="77777777" w:rsidR="007A2385" w:rsidRPr="007A2385" w:rsidRDefault="007A2385" w:rsidP="007A2385"/>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137"/>
        <w:gridCol w:w="1843"/>
        <w:gridCol w:w="1417"/>
        <w:gridCol w:w="1384"/>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3856AF1F" w14:textId="77777777" w:rsidR="007A2385" w:rsidRPr="002F113B" w:rsidRDefault="007A2385" w:rsidP="007A2385">
            <w:pPr>
              <w:suppressAutoHyphens/>
              <w:jc w:val="center"/>
              <w:rPr>
                <w:b/>
                <w:i/>
                <w:sz w:val="20"/>
                <w:szCs w:val="20"/>
              </w:rPr>
            </w:pPr>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76848274" w14:textId="77777777" w:rsidR="00576215" w:rsidRDefault="00576215" w:rsidP="0018425A">
            <w:pPr>
              <w:suppressAutoHyphens/>
              <w:ind w:right="-675"/>
              <w:jc w:val="center"/>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72B2AABB" w:rsidR="002953D2" w:rsidRPr="00CD5492" w:rsidRDefault="00DF52A4" w:rsidP="008E70FA">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0509F8" w:rsidRPr="000509F8">
              <w:rPr>
                <w:sz w:val="20"/>
                <w:szCs w:val="20"/>
              </w:rPr>
              <w:t>Задание</w:t>
            </w:r>
            <w:r w:rsidR="000509F8">
              <w:rPr>
                <w:sz w:val="20"/>
                <w:szCs w:val="20"/>
              </w:rPr>
              <w:t xml:space="preserve"> </w:t>
            </w:r>
            <w:r w:rsidR="004779D3" w:rsidRPr="004779D3">
              <w:rPr>
                <w:sz w:val="20"/>
                <w:szCs w:val="20"/>
              </w:rPr>
              <w:t xml:space="preserve">на разработку раздела проектной документации </w:t>
            </w:r>
            <w:r w:rsidR="007A2385" w:rsidRPr="007A2385">
              <w:rPr>
                <w:sz w:val="20"/>
                <w:szCs w:val="20"/>
              </w:rPr>
              <w:t>«Буровзрывные работы при планировке территории» по объекту: «Нефтяной терминал «Порт Бухта Север», 2 и 3 этапы»</w:t>
            </w:r>
            <w:r w:rsidR="00937CD9">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031C09">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8C5238" w:rsidRDefault="00DF52A4" w:rsidP="00A028F5">
            <w:pPr>
              <w:spacing w:line="276" w:lineRule="auto"/>
              <w:jc w:val="center"/>
              <w:rPr>
                <w:b/>
                <w:sz w:val="20"/>
                <w:szCs w:val="20"/>
              </w:rPr>
            </w:pPr>
            <w:r w:rsidRPr="008C5238">
              <w:rPr>
                <w:b/>
                <w:sz w:val="20"/>
                <w:szCs w:val="20"/>
              </w:rPr>
              <w:t>№ Этапа</w:t>
            </w:r>
          </w:p>
        </w:tc>
        <w:tc>
          <w:tcPr>
            <w:tcW w:w="5137"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8C5238" w:rsidRDefault="00DF52A4" w:rsidP="00D76060">
            <w:pPr>
              <w:suppressAutoHyphens/>
              <w:jc w:val="center"/>
              <w:rPr>
                <w:b/>
                <w:sz w:val="20"/>
                <w:szCs w:val="20"/>
              </w:rPr>
            </w:pPr>
            <w:r w:rsidRPr="008C5238">
              <w:rPr>
                <w:b/>
                <w:sz w:val="20"/>
                <w:szCs w:val="20"/>
              </w:rPr>
              <w:t xml:space="preserve">Наименование </w:t>
            </w:r>
            <w:r w:rsidR="00220BAB" w:rsidRPr="008C5238">
              <w:rPr>
                <w:b/>
                <w:sz w:val="20"/>
                <w:szCs w:val="20"/>
              </w:rPr>
              <w:t>работ</w:t>
            </w:r>
            <w:r w:rsidR="00A47A91" w:rsidRPr="008C5238">
              <w:rPr>
                <w:b/>
                <w:sz w:val="20"/>
                <w:szCs w:val="20"/>
              </w:rPr>
              <w:t>:</w:t>
            </w:r>
          </w:p>
          <w:p w14:paraId="4778142D" w14:textId="747E1F7C" w:rsidR="00DF52A4" w:rsidRPr="008C5238" w:rsidRDefault="00937CD9" w:rsidP="00937CD9">
            <w:pPr>
              <w:suppressAutoHyphens/>
              <w:jc w:val="center"/>
              <w:rPr>
                <w:b/>
                <w:i/>
                <w:sz w:val="20"/>
                <w:szCs w:val="20"/>
              </w:rPr>
            </w:pPr>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w:t>
            </w:r>
            <w:proofErr w:type="gramStart"/>
            <w:r w:rsidR="00996BD2" w:rsidRPr="007E17B0">
              <w:rPr>
                <w:b/>
                <w:sz w:val="20"/>
                <w:szCs w:val="20"/>
              </w:rPr>
              <w:t>т.ч.</w:t>
            </w:r>
            <w:proofErr w:type="gramEnd"/>
            <w:r w:rsidR="00996BD2" w:rsidRPr="007E17B0">
              <w:rPr>
                <w:b/>
                <w:sz w:val="20"/>
                <w:szCs w:val="20"/>
              </w:rPr>
              <w:t xml:space="preserve">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8C5238" w:rsidRPr="006A2F4F" w14:paraId="1728E3C9" w14:textId="77777777" w:rsidTr="00031C09">
        <w:trPr>
          <w:trHeight w:val="218"/>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8C5238" w:rsidRPr="008C5238" w:rsidRDefault="008C5238" w:rsidP="005E20C5">
            <w:pPr>
              <w:spacing w:line="276" w:lineRule="auto"/>
              <w:ind w:left="-426" w:right="-398"/>
              <w:jc w:val="center"/>
              <w:rPr>
                <w:sz w:val="20"/>
                <w:szCs w:val="20"/>
              </w:rPr>
            </w:pPr>
            <w:r w:rsidRPr="008C5238">
              <w:rPr>
                <w:sz w:val="20"/>
                <w:szCs w:val="20"/>
              </w:rPr>
              <w:t>1</w:t>
            </w:r>
          </w:p>
        </w:tc>
        <w:tc>
          <w:tcPr>
            <w:tcW w:w="5137" w:type="dxa"/>
            <w:tcBorders>
              <w:top w:val="single" w:sz="4" w:space="0" w:color="auto"/>
              <w:left w:val="single" w:sz="6" w:space="0" w:color="auto"/>
              <w:bottom w:val="single" w:sz="4" w:space="0" w:color="auto"/>
              <w:right w:val="single" w:sz="6" w:space="0" w:color="auto"/>
            </w:tcBorders>
          </w:tcPr>
          <w:p w14:paraId="44028B67" w14:textId="77777777" w:rsidR="006560F1" w:rsidRDefault="006560F1" w:rsidP="00484019">
            <w:pPr>
              <w:spacing w:line="276" w:lineRule="auto"/>
              <w:jc w:val="center"/>
              <w:rPr>
                <w:sz w:val="20"/>
                <w:szCs w:val="20"/>
              </w:rPr>
            </w:pPr>
          </w:p>
          <w:p w14:paraId="796CB117" w14:textId="36D5D2BE" w:rsidR="008C5238" w:rsidRPr="008C5238" w:rsidRDefault="008C5238" w:rsidP="00484019">
            <w:pPr>
              <w:spacing w:line="276" w:lineRule="auto"/>
              <w:jc w:val="center"/>
              <w:rPr>
                <w:sz w:val="20"/>
                <w:szCs w:val="20"/>
              </w:rPr>
            </w:pPr>
            <w:r w:rsidRPr="008C5238">
              <w:rPr>
                <w:sz w:val="20"/>
                <w:szCs w:val="20"/>
              </w:rPr>
              <w:t>Разработка ПД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4BE70D00" w14:textId="57B4224F" w:rsidR="006560F1" w:rsidRDefault="00937CD9" w:rsidP="00484019">
            <w:pPr>
              <w:jc w:val="center"/>
              <w:rPr>
                <w:sz w:val="20"/>
                <w:szCs w:val="20"/>
              </w:rPr>
            </w:pPr>
            <w:r>
              <w:rPr>
                <w:sz w:val="20"/>
                <w:szCs w:val="20"/>
              </w:rPr>
              <w:t>4</w:t>
            </w:r>
            <w:r w:rsidR="005E20C5">
              <w:rPr>
                <w:sz w:val="20"/>
                <w:szCs w:val="20"/>
              </w:rPr>
              <w:t>0%</w:t>
            </w:r>
          </w:p>
          <w:p w14:paraId="0251220D" w14:textId="1A9B1E53" w:rsidR="008C5238" w:rsidRPr="007E17B0" w:rsidRDefault="006560F1" w:rsidP="00484019">
            <w:pPr>
              <w:jc w:val="center"/>
              <w:rPr>
                <w:sz w:val="20"/>
                <w:szCs w:val="20"/>
                <w:highlight w:val="yellow"/>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8C5238" w:rsidRPr="007E17B0" w:rsidRDefault="008C5238" w:rsidP="005E20C5">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8C5238" w:rsidRPr="007E17B0" w:rsidRDefault="008C5238" w:rsidP="005E20C5">
            <w:pPr>
              <w:jc w:val="center"/>
              <w:outlineLvl w:val="0"/>
              <w:rPr>
                <w:sz w:val="20"/>
                <w:szCs w:val="20"/>
              </w:rPr>
            </w:pPr>
          </w:p>
        </w:tc>
      </w:tr>
      <w:tr w:rsidR="008C5238" w:rsidRPr="006A2F4F" w14:paraId="43189547" w14:textId="77777777" w:rsidTr="00031C09">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5485C485" w:rsidR="008C5238" w:rsidRPr="008C5238" w:rsidRDefault="00937CD9" w:rsidP="005E20C5">
            <w:pPr>
              <w:spacing w:line="276" w:lineRule="auto"/>
              <w:ind w:left="-426" w:right="-398"/>
              <w:jc w:val="center"/>
              <w:rPr>
                <w:sz w:val="20"/>
                <w:szCs w:val="20"/>
              </w:rPr>
            </w:pPr>
            <w:r>
              <w:rPr>
                <w:sz w:val="20"/>
                <w:szCs w:val="20"/>
              </w:rPr>
              <w:t>2</w:t>
            </w:r>
          </w:p>
        </w:tc>
        <w:tc>
          <w:tcPr>
            <w:tcW w:w="5137" w:type="dxa"/>
            <w:tcBorders>
              <w:top w:val="single" w:sz="4" w:space="0" w:color="auto"/>
              <w:left w:val="single" w:sz="6" w:space="0" w:color="auto"/>
              <w:bottom w:val="single" w:sz="4" w:space="0" w:color="auto"/>
              <w:right w:val="single" w:sz="6" w:space="0" w:color="auto"/>
            </w:tcBorders>
          </w:tcPr>
          <w:p w14:paraId="257D7EDF" w14:textId="77777777" w:rsidR="006560F1" w:rsidRDefault="006560F1" w:rsidP="00484019">
            <w:pPr>
              <w:spacing w:line="276" w:lineRule="auto"/>
              <w:jc w:val="center"/>
              <w:rPr>
                <w:sz w:val="20"/>
                <w:szCs w:val="20"/>
              </w:rPr>
            </w:pPr>
          </w:p>
          <w:p w14:paraId="6ED32701" w14:textId="30AADA17" w:rsidR="006560F1" w:rsidRPr="006560F1" w:rsidRDefault="008C5238" w:rsidP="00484019">
            <w:pPr>
              <w:spacing w:line="276" w:lineRule="auto"/>
              <w:jc w:val="center"/>
              <w:rPr>
                <w:sz w:val="20"/>
                <w:szCs w:val="20"/>
              </w:rPr>
            </w:pPr>
            <w:r w:rsidRPr="008C5238">
              <w:rPr>
                <w:sz w:val="20"/>
                <w:szCs w:val="20"/>
              </w:rPr>
              <w:t>Сопровождение ГЭЭ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53BE8D7C" w14:textId="463D575D" w:rsidR="006560F1" w:rsidRDefault="005E20C5" w:rsidP="00484019">
            <w:pPr>
              <w:jc w:val="center"/>
              <w:rPr>
                <w:sz w:val="20"/>
                <w:szCs w:val="20"/>
              </w:rPr>
            </w:pPr>
            <w:r>
              <w:rPr>
                <w:sz w:val="20"/>
                <w:szCs w:val="20"/>
              </w:rPr>
              <w:t>5%</w:t>
            </w:r>
          </w:p>
          <w:p w14:paraId="358C4DE5" w14:textId="61534D04" w:rsidR="008C5238" w:rsidRPr="007E17B0" w:rsidRDefault="006560F1" w:rsidP="00484019">
            <w:pPr>
              <w:jc w:val="center"/>
              <w:rPr>
                <w:sz w:val="20"/>
                <w:szCs w:val="20"/>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62951FD5" w14:textId="57042421" w:rsidR="008C5238" w:rsidRPr="007E17B0" w:rsidRDefault="008C5238" w:rsidP="005E20C5">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0DF31FD3" w14:textId="77777777" w:rsidR="008C5238" w:rsidRPr="007E17B0" w:rsidRDefault="008C5238" w:rsidP="005E20C5">
            <w:pPr>
              <w:jc w:val="center"/>
              <w:outlineLvl w:val="0"/>
              <w:rPr>
                <w:sz w:val="20"/>
                <w:szCs w:val="20"/>
              </w:rPr>
            </w:pPr>
          </w:p>
        </w:tc>
      </w:tr>
      <w:tr w:rsidR="006560F1" w:rsidRPr="006A2F4F" w14:paraId="7C1E5F0E" w14:textId="77777777" w:rsidTr="00031C09">
        <w:trPr>
          <w:trHeight w:val="224"/>
        </w:trPr>
        <w:tc>
          <w:tcPr>
            <w:tcW w:w="817" w:type="dxa"/>
            <w:tcBorders>
              <w:top w:val="nil"/>
              <w:left w:val="single" w:sz="4" w:space="0" w:color="auto"/>
              <w:bottom w:val="single" w:sz="4" w:space="0" w:color="auto"/>
              <w:right w:val="single" w:sz="4" w:space="0" w:color="auto"/>
            </w:tcBorders>
            <w:shd w:val="clear" w:color="auto" w:fill="auto"/>
            <w:vAlign w:val="center"/>
          </w:tcPr>
          <w:p w14:paraId="16B7466D" w14:textId="427C91BA" w:rsidR="006560F1" w:rsidRPr="008C5238" w:rsidRDefault="00937CD9" w:rsidP="005E20C5">
            <w:pPr>
              <w:spacing w:line="276" w:lineRule="auto"/>
              <w:ind w:left="-426" w:right="-398"/>
              <w:jc w:val="center"/>
              <w:rPr>
                <w:sz w:val="20"/>
                <w:szCs w:val="20"/>
              </w:rPr>
            </w:pPr>
            <w:r>
              <w:rPr>
                <w:sz w:val="20"/>
                <w:szCs w:val="20"/>
              </w:rPr>
              <w:t>3</w:t>
            </w:r>
          </w:p>
        </w:tc>
        <w:tc>
          <w:tcPr>
            <w:tcW w:w="5137" w:type="dxa"/>
            <w:tcBorders>
              <w:top w:val="single" w:sz="4" w:space="0" w:color="auto"/>
              <w:left w:val="single" w:sz="6" w:space="0" w:color="auto"/>
              <w:bottom w:val="single" w:sz="4" w:space="0" w:color="auto"/>
              <w:right w:val="single" w:sz="6" w:space="0" w:color="auto"/>
            </w:tcBorders>
          </w:tcPr>
          <w:p w14:paraId="6D4F4525" w14:textId="77777777" w:rsidR="006560F1" w:rsidRDefault="006560F1" w:rsidP="00484019">
            <w:pPr>
              <w:spacing w:line="276" w:lineRule="auto"/>
              <w:jc w:val="center"/>
              <w:rPr>
                <w:sz w:val="20"/>
                <w:szCs w:val="20"/>
              </w:rPr>
            </w:pPr>
          </w:p>
          <w:p w14:paraId="1015841D" w14:textId="5A78F4AC" w:rsidR="006560F1" w:rsidRPr="008C5238" w:rsidRDefault="006560F1" w:rsidP="00484019">
            <w:pPr>
              <w:spacing w:line="276" w:lineRule="auto"/>
              <w:jc w:val="center"/>
              <w:rPr>
                <w:sz w:val="20"/>
                <w:szCs w:val="20"/>
              </w:rPr>
            </w:pPr>
            <w:r w:rsidRPr="008C5238">
              <w:rPr>
                <w:sz w:val="20"/>
                <w:szCs w:val="20"/>
              </w:rPr>
              <w:t>Сопровождение ГГЭ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43193053" w14:textId="4550E8DA" w:rsidR="006560F1" w:rsidRDefault="005E20C5" w:rsidP="00484019">
            <w:pPr>
              <w:jc w:val="center"/>
              <w:rPr>
                <w:sz w:val="20"/>
                <w:szCs w:val="20"/>
              </w:rPr>
            </w:pPr>
            <w:r>
              <w:rPr>
                <w:sz w:val="20"/>
                <w:szCs w:val="20"/>
              </w:rPr>
              <w:t>5%</w:t>
            </w:r>
          </w:p>
          <w:p w14:paraId="79A10AC4" w14:textId="5046B1A0" w:rsidR="006560F1" w:rsidRPr="007E17B0" w:rsidRDefault="006560F1" w:rsidP="00484019">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3226EA41" w14:textId="54EAF734"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19F58C91" w14:textId="77777777" w:rsidR="006560F1" w:rsidRPr="007E17B0" w:rsidRDefault="006560F1" w:rsidP="005E20C5">
            <w:pPr>
              <w:jc w:val="center"/>
              <w:rPr>
                <w:sz w:val="20"/>
                <w:szCs w:val="20"/>
              </w:rPr>
            </w:pPr>
          </w:p>
        </w:tc>
      </w:tr>
      <w:tr w:rsidR="006560F1" w:rsidRPr="006A2F4F" w14:paraId="229A006B" w14:textId="77777777" w:rsidTr="00031C09">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4B3FBC8F" w14:textId="5F217FBA" w:rsidR="006560F1" w:rsidRPr="008C5238" w:rsidRDefault="00937CD9" w:rsidP="005E20C5">
            <w:pPr>
              <w:spacing w:line="276" w:lineRule="auto"/>
              <w:ind w:left="-426" w:right="-398"/>
              <w:jc w:val="center"/>
              <w:rPr>
                <w:sz w:val="20"/>
                <w:szCs w:val="20"/>
              </w:rPr>
            </w:pPr>
            <w:r>
              <w:rPr>
                <w:sz w:val="20"/>
                <w:szCs w:val="20"/>
              </w:rPr>
              <w:t>4</w:t>
            </w:r>
          </w:p>
        </w:tc>
        <w:tc>
          <w:tcPr>
            <w:tcW w:w="5137" w:type="dxa"/>
            <w:tcBorders>
              <w:top w:val="single" w:sz="4" w:space="0" w:color="auto"/>
              <w:left w:val="single" w:sz="6" w:space="0" w:color="auto"/>
              <w:bottom w:val="single" w:sz="4" w:space="0" w:color="auto"/>
              <w:right w:val="single" w:sz="6" w:space="0" w:color="auto"/>
            </w:tcBorders>
          </w:tcPr>
          <w:p w14:paraId="047605EB" w14:textId="77777777" w:rsidR="006560F1" w:rsidRDefault="006560F1" w:rsidP="00484019">
            <w:pPr>
              <w:spacing w:line="276" w:lineRule="auto"/>
              <w:jc w:val="center"/>
              <w:rPr>
                <w:sz w:val="20"/>
                <w:szCs w:val="20"/>
              </w:rPr>
            </w:pPr>
          </w:p>
          <w:p w14:paraId="6731925D" w14:textId="151C9468" w:rsidR="006560F1" w:rsidRPr="008C5238" w:rsidRDefault="006560F1" w:rsidP="00484019">
            <w:pPr>
              <w:spacing w:line="276" w:lineRule="auto"/>
              <w:jc w:val="center"/>
              <w:rPr>
                <w:sz w:val="20"/>
                <w:szCs w:val="20"/>
              </w:rPr>
            </w:pPr>
            <w:r w:rsidRPr="008C5238">
              <w:rPr>
                <w:sz w:val="20"/>
                <w:szCs w:val="20"/>
              </w:rPr>
              <w:t>Разработка ПД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4B919565" w14:textId="2FCDAC0A" w:rsidR="006560F1" w:rsidRDefault="00937CD9" w:rsidP="00484019">
            <w:pPr>
              <w:jc w:val="center"/>
              <w:rPr>
                <w:sz w:val="20"/>
                <w:szCs w:val="20"/>
              </w:rPr>
            </w:pPr>
            <w:r>
              <w:rPr>
                <w:sz w:val="20"/>
                <w:szCs w:val="20"/>
              </w:rPr>
              <w:t>4</w:t>
            </w:r>
            <w:r w:rsidR="005E20C5">
              <w:rPr>
                <w:sz w:val="20"/>
                <w:szCs w:val="20"/>
              </w:rPr>
              <w:t>0%</w:t>
            </w:r>
          </w:p>
          <w:p w14:paraId="73C8E082" w14:textId="385FBAE4" w:rsidR="006560F1" w:rsidRPr="007E17B0" w:rsidRDefault="006560F1" w:rsidP="00484019">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C59DC8D" w14:textId="551A7156"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1E6EFAD8" w14:textId="77777777" w:rsidR="006560F1" w:rsidRPr="007E17B0" w:rsidRDefault="006560F1" w:rsidP="005E20C5">
            <w:pPr>
              <w:jc w:val="center"/>
              <w:rPr>
                <w:sz w:val="20"/>
                <w:szCs w:val="20"/>
              </w:rPr>
            </w:pPr>
          </w:p>
        </w:tc>
      </w:tr>
      <w:tr w:rsidR="006560F1" w:rsidRPr="006A2F4F" w14:paraId="60C5C7B9" w14:textId="77777777" w:rsidTr="00031C09">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3057AD0E" w14:textId="325C0F15" w:rsidR="006560F1" w:rsidRPr="008C5238" w:rsidRDefault="00937CD9" w:rsidP="005E20C5">
            <w:pPr>
              <w:spacing w:line="276" w:lineRule="auto"/>
              <w:ind w:left="-426" w:right="-398"/>
              <w:jc w:val="center"/>
              <w:rPr>
                <w:sz w:val="20"/>
                <w:szCs w:val="20"/>
              </w:rPr>
            </w:pPr>
            <w:r>
              <w:rPr>
                <w:sz w:val="20"/>
                <w:szCs w:val="20"/>
              </w:rPr>
              <w:t>5</w:t>
            </w:r>
          </w:p>
        </w:tc>
        <w:tc>
          <w:tcPr>
            <w:tcW w:w="5137" w:type="dxa"/>
            <w:tcBorders>
              <w:top w:val="single" w:sz="4" w:space="0" w:color="auto"/>
              <w:left w:val="single" w:sz="6" w:space="0" w:color="auto"/>
              <w:bottom w:val="single" w:sz="4" w:space="0" w:color="auto"/>
              <w:right w:val="single" w:sz="6" w:space="0" w:color="auto"/>
            </w:tcBorders>
          </w:tcPr>
          <w:p w14:paraId="75982668" w14:textId="77777777" w:rsidR="006560F1" w:rsidRDefault="006560F1" w:rsidP="00484019">
            <w:pPr>
              <w:spacing w:line="276" w:lineRule="auto"/>
              <w:jc w:val="center"/>
              <w:rPr>
                <w:sz w:val="20"/>
                <w:szCs w:val="20"/>
              </w:rPr>
            </w:pPr>
          </w:p>
          <w:p w14:paraId="2E96B8BF" w14:textId="3ECDBB53" w:rsidR="006560F1" w:rsidRPr="008C5238" w:rsidRDefault="006560F1" w:rsidP="00484019">
            <w:pPr>
              <w:spacing w:line="276" w:lineRule="auto"/>
              <w:jc w:val="center"/>
              <w:rPr>
                <w:sz w:val="20"/>
                <w:szCs w:val="20"/>
              </w:rPr>
            </w:pPr>
            <w:r w:rsidRPr="008C5238">
              <w:rPr>
                <w:sz w:val="20"/>
                <w:szCs w:val="20"/>
              </w:rPr>
              <w:t>Сопровождение ГЭЭ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2800D008" w14:textId="20B8177F" w:rsidR="006560F1" w:rsidRDefault="005E20C5" w:rsidP="00484019">
            <w:pPr>
              <w:jc w:val="center"/>
              <w:rPr>
                <w:sz w:val="20"/>
                <w:szCs w:val="20"/>
              </w:rPr>
            </w:pPr>
            <w:r>
              <w:rPr>
                <w:sz w:val="20"/>
                <w:szCs w:val="20"/>
              </w:rPr>
              <w:t>5%</w:t>
            </w:r>
          </w:p>
          <w:p w14:paraId="673A35E0" w14:textId="089A717F" w:rsidR="006560F1" w:rsidRPr="007E17B0" w:rsidRDefault="006560F1" w:rsidP="00484019">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3F31BEF2" w14:textId="77777777"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72772B51" w14:textId="77777777" w:rsidR="006560F1" w:rsidRPr="007E17B0" w:rsidRDefault="006560F1" w:rsidP="005E20C5">
            <w:pPr>
              <w:jc w:val="center"/>
              <w:rPr>
                <w:sz w:val="20"/>
                <w:szCs w:val="20"/>
              </w:rPr>
            </w:pPr>
          </w:p>
        </w:tc>
      </w:tr>
      <w:tr w:rsidR="006560F1" w:rsidRPr="006A2F4F" w14:paraId="42C0D280" w14:textId="77777777" w:rsidTr="00031C09">
        <w:trPr>
          <w:trHeight w:val="60"/>
        </w:trPr>
        <w:tc>
          <w:tcPr>
            <w:tcW w:w="817" w:type="dxa"/>
            <w:tcBorders>
              <w:top w:val="nil"/>
              <w:left w:val="single" w:sz="4" w:space="0" w:color="auto"/>
              <w:bottom w:val="single" w:sz="4" w:space="0" w:color="auto"/>
              <w:right w:val="single" w:sz="4" w:space="0" w:color="auto"/>
            </w:tcBorders>
            <w:shd w:val="clear" w:color="auto" w:fill="auto"/>
            <w:vAlign w:val="center"/>
          </w:tcPr>
          <w:p w14:paraId="5A8B808F" w14:textId="028D927C" w:rsidR="006560F1" w:rsidRPr="008C5238" w:rsidRDefault="00937CD9" w:rsidP="005E20C5">
            <w:pPr>
              <w:spacing w:before="40" w:line="276" w:lineRule="auto"/>
              <w:ind w:left="-426" w:right="-398"/>
              <w:jc w:val="center"/>
              <w:rPr>
                <w:sz w:val="20"/>
                <w:szCs w:val="20"/>
              </w:rPr>
            </w:pPr>
            <w:r>
              <w:rPr>
                <w:sz w:val="20"/>
                <w:szCs w:val="20"/>
              </w:rPr>
              <w:t>6</w:t>
            </w:r>
          </w:p>
        </w:tc>
        <w:tc>
          <w:tcPr>
            <w:tcW w:w="5137" w:type="dxa"/>
            <w:tcBorders>
              <w:top w:val="single" w:sz="4" w:space="0" w:color="auto"/>
              <w:left w:val="single" w:sz="6" w:space="0" w:color="auto"/>
              <w:bottom w:val="single" w:sz="4" w:space="0" w:color="auto"/>
              <w:right w:val="single" w:sz="6" w:space="0" w:color="auto"/>
            </w:tcBorders>
          </w:tcPr>
          <w:p w14:paraId="33B83D92" w14:textId="77777777" w:rsidR="006560F1" w:rsidRDefault="006560F1" w:rsidP="00484019">
            <w:pPr>
              <w:spacing w:line="276" w:lineRule="auto"/>
              <w:jc w:val="center"/>
              <w:rPr>
                <w:sz w:val="20"/>
                <w:szCs w:val="20"/>
              </w:rPr>
            </w:pPr>
          </w:p>
          <w:p w14:paraId="34CFE22A" w14:textId="69065A04" w:rsidR="006560F1" w:rsidRPr="008C5238" w:rsidRDefault="006560F1" w:rsidP="00484019">
            <w:pPr>
              <w:spacing w:line="276" w:lineRule="auto"/>
              <w:jc w:val="center"/>
              <w:rPr>
                <w:sz w:val="20"/>
                <w:szCs w:val="20"/>
              </w:rPr>
            </w:pPr>
            <w:r w:rsidRPr="008C5238">
              <w:rPr>
                <w:sz w:val="20"/>
                <w:szCs w:val="20"/>
              </w:rPr>
              <w:t>Сопровождение ГГЭ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35EBEC52" w14:textId="0B0A5200" w:rsidR="006560F1" w:rsidRDefault="005E20C5" w:rsidP="00484019">
            <w:pPr>
              <w:jc w:val="center"/>
              <w:rPr>
                <w:sz w:val="20"/>
                <w:szCs w:val="20"/>
              </w:rPr>
            </w:pPr>
            <w:r>
              <w:rPr>
                <w:sz w:val="20"/>
                <w:szCs w:val="20"/>
              </w:rPr>
              <w:t>5%</w:t>
            </w:r>
          </w:p>
          <w:p w14:paraId="26243489" w14:textId="423993E7" w:rsidR="006560F1" w:rsidRPr="007E17B0" w:rsidRDefault="006560F1" w:rsidP="00484019">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560025FD" w14:textId="77777777"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5EBE39EB" w14:textId="77777777" w:rsidR="006560F1" w:rsidRPr="007E17B0" w:rsidRDefault="006560F1" w:rsidP="005E20C5">
            <w:pPr>
              <w:jc w:val="center"/>
              <w:rPr>
                <w:sz w:val="20"/>
                <w:szCs w:val="20"/>
              </w:rPr>
            </w:pPr>
          </w:p>
        </w:tc>
      </w:tr>
      <w:tr w:rsidR="008E70FA" w:rsidRPr="006A2F4F" w14:paraId="40056C3D" w14:textId="77777777" w:rsidTr="00031C09">
        <w:trPr>
          <w:trHeight w:val="512"/>
        </w:trPr>
        <w:tc>
          <w:tcPr>
            <w:tcW w:w="5954"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8E70FA" w:rsidRPr="007E17B0" w:rsidRDefault="008E70FA" w:rsidP="005E714D">
            <w:pPr>
              <w:jc w:val="right"/>
              <w:rPr>
                <w:b/>
                <w:sz w:val="20"/>
                <w:szCs w:val="20"/>
              </w:rPr>
            </w:pPr>
            <w:r w:rsidRPr="007E17B0">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8E70FA" w:rsidRPr="005E20C5" w:rsidRDefault="008E70FA" w:rsidP="005E20C5">
            <w:pPr>
              <w:jc w:val="center"/>
              <w:rPr>
                <w:b/>
                <w:bCs/>
                <w:sz w:val="20"/>
                <w:szCs w:val="20"/>
              </w:rPr>
            </w:pPr>
            <w:r w:rsidRPr="005E20C5">
              <w:rPr>
                <w:b/>
                <w:bCs/>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8E70FA" w:rsidRPr="007E17B0" w:rsidRDefault="008E70FA" w:rsidP="005E20C5">
            <w:pPr>
              <w:jc w:val="center"/>
              <w:rPr>
                <w:sz w:val="20"/>
                <w:szCs w:val="20"/>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8E70FA" w:rsidRPr="007E17B0" w:rsidRDefault="008E70FA" w:rsidP="005E20C5">
            <w:pPr>
              <w:jc w:val="center"/>
              <w:rPr>
                <w:sz w:val="20"/>
                <w:szCs w:val="20"/>
              </w:rPr>
            </w:pPr>
          </w:p>
        </w:tc>
      </w:tr>
    </w:tbl>
    <w:p w14:paraId="2E827713" w14:textId="77777777" w:rsidR="005A672C" w:rsidRDefault="005A672C" w:rsidP="00A459C6">
      <w:pPr>
        <w:jc w:val="both"/>
        <w:rPr>
          <w:b/>
          <w:i/>
          <w:sz w:val="20"/>
          <w:szCs w:val="20"/>
        </w:rPr>
      </w:pPr>
    </w:p>
    <w:p w14:paraId="661916C6" w14:textId="45E648C5"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w:t>
      </w:r>
      <w:proofErr w:type="gramStart"/>
      <w:r w:rsidR="00DF52A4" w:rsidRPr="006A2F4F">
        <w:rPr>
          <w:i/>
          <w:sz w:val="20"/>
          <w:szCs w:val="20"/>
        </w:rPr>
        <w:t>т.ч.</w:t>
      </w:r>
      <w:proofErr w:type="gramEnd"/>
      <w:r w:rsidR="00DF52A4" w:rsidRPr="006A2F4F">
        <w:rPr>
          <w:i/>
          <w:sz w:val="20"/>
          <w:szCs w:val="20"/>
        </w:rPr>
        <w:t xml:space="preserve">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74AA424F" w14:textId="77777777" w:rsidR="00937CD9" w:rsidRPr="002F113B" w:rsidRDefault="00937CD9" w:rsidP="00937CD9">
      <w:pPr>
        <w:suppressAutoHyphens/>
        <w:jc w:val="center"/>
        <w:rPr>
          <w:b/>
          <w:i/>
          <w:sz w:val="20"/>
          <w:szCs w:val="20"/>
        </w:rPr>
      </w:pPr>
      <w:bookmarkStart w:id="20" w:name="_Hlk97107749"/>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6323460E" w14:textId="77777777" w:rsidR="00967DBE" w:rsidRPr="00FC4189" w:rsidRDefault="00967DBE" w:rsidP="00512A24">
      <w:pPr>
        <w:suppressAutoHyphens/>
        <w:jc w:val="center"/>
        <w:rPr>
          <w:b/>
          <w:i/>
          <w:sz w:val="20"/>
          <w:szCs w:val="20"/>
        </w:rPr>
      </w:pPr>
    </w:p>
    <w:p w14:paraId="7433FFA3" w14:textId="4D16CBBB" w:rsidR="00DC7CEB" w:rsidRDefault="00A66CF4" w:rsidP="00B47820">
      <w:pPr>
        <w:pStyle w:val="af1"/>
        <w:tabs>
          <w:tab w:val="left" w:pos="690"/>
        </w:tabs>
        <w:ind w:right="68"/>
        <w:jc w:val="both"/>
        <w:rPr>
          <w:b/>
          <w:sz w:val="20"/>
          <w:szCs w:val="20"/>
        </w:rPr>
      </w:pPr>
      <w:r w:rsidRPr="00A66CF4">
        <w:rPr>
          <w:b/>
          <w:sz w:val="20"/>
          <w:szCs w:val="20"/>
        </w:rPr>
        <w:t xml:space="preserve">Наличие у участников опыта </w:t>
      </w:r>
      <w:r w:rsidR="00582CEB" w:rsidRPr="00582CEB">
        <w:rPr>
          <w:b/>
          <w:sz w:val="20"/>
          <w:szCs w:val="20"/>
        </w:rPr>
        <w:t xml:space="preserve">по разработке проектной документации </w:t>
      </w:r>
      <w:r w:rsidR="00937CD9" w:rsidRPr="00937CD9">
        <w:rPr>
          <w:b/>
          <w:sz w:val="20"/>
          <w:szCs w:val="20"/>
        </w:rPr>
        <w:t>в части раздела «Буровзрывные работы при планировке территорий»</w:t>
      </w:r>
      <w:r w:rsidR="003F64C8">
        <w:rPr>
          <w:b/>
          <w:sz w:val="20"/>
          <w:szCs w:val="20"/>
        </w:rPr>
        <w:t xml:space="preserve"> </w:t>
      </w:r>
      <w:r w:rsidR="00582CEB" w:rsidRPr="00582CEB">
        <w:rPr>
          <w:b/>
          <w:sz w:val="20"/>
          <w:szCs w:val="20"/>
        </w:rPr>
        <w:t xml:space="preserve">за последние 3 года до момента вскрытия конвертов с Заявками, стоимостью не менее </w:t>
      </w:r>
      <w:r w:rsidR="003F64C8">
        <w:rPr>
          <w:b/>
          <w:sz w:val="20"/>
          <w:szCs w:val="20"/>
        </w:rPr>
        <w:t>720 000,00</w:t>
      </w:r>
      <w:r w:rsidR="00582CEB" w:rsidRPr="00582CEB">
        <w:rPr>
          <w:b/>
          <w:sz w:val="20"/>
          <w:szCs w:val="20"/>
        </w:rPr>
        <w:t xml:space="preserve"> руб. каждый</w:t>
      </w:r>
      <w:r w:rsidR="00582CEB">
        <w:rPr>
          <w:b/>
          <w:sz w:val="20"/>
          <w:szCs w:val="20"/>
        </w:rPr>
        <w:t xml:space="preserve"> </w:t>
      </w:r>
      <w:r w:rsidRPr="00A66CF4">
        <w:rPr>
          <w:b/>
          <w:sz w:val="20"/>
          <w:szCs w:val="20"/>
        </w:rPr>
        <w:t>договор</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B47820">
      <w:pPr>
        <w:pStyle w:val="af1"/>
        <w:tabs>
          <w:tab w:val="left" w:pos="690"/>
        </w:tabs>
        <w:ind w:right="68"/>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w:t>
            </w:r>
            <w:proofErr w:type="gramStart"/>
            <w:r w:rsidRPr="004F0C57">
              <w:rPr>
                <w:sz w:val="18"/>
                <w:szCs w:val="18"/>
              </w:rPr>
              <w:t>т.ч.</w:t>
            </w:r>
            <w:proofErr w:type="gramEnd"/>
            <w:r w:rsidRPr="004F0C57">
              <w:rPr>
                <w:sz w:val="18"/>
                <w:szCs w:val="18"/>
              </w:rPr>
              <w:t xml:space="preserve">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698E20B0"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21" w:name="_Hlk97126582"/>
      <w:r w:rsidRPr="00DC7CEB">
        <w:rPr>
          <w:i/>
          <w:sz w:val="20"/>
          <w:szCs w:val="20"/>
        </w:rPr>
        <w:t>до момента вскрытия конвертов с Заявками</w:t>
      </w:r>
      <w:bookmarkEnd w:id="21"/>
      <w:r w:rsidRPr="00DC7CEB">
        <w:rPr>
          <w:i/>
          <w:sz w:val="20"/>
          <w:szCs w:val="20"/>
        </w:rPr>
        <w:t xml:space="preserve">, стоимостью не менее </w:t>
      </w:r>
      <w:r w:rsidR="003F64C8">
        <w:rPr>
          <w:i/>
          <w:sz w:val="20"/>
          <w:szCs w:val="20"/>
        </w:rPr>
        <w:t>720 000,00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Default="00D76706" w:rsidP="004B2AD8">
      <w:pPr>
        <w:tabs>
          <w:tab w:val="left" w:pos="690"/>
        </w:tabs>
        <w:autoSpaceDE w:val="0"/>
        <w:autoSpaceDN w:val="0"/>
        <w:adjustRightInd w:val="0"/>
        <w:ind w:right="-30"/>
        <w:jc w:val="both"/>
        <w:rPr>
          <w:b/>
          <w:i/>
          <w:color w:val="000000"/>
          <w:sz w:val="20"/>
          <w:szCs w:val="20"/>
        </w:rPr>
      </w:pPr>
    </w:p>
    <w:p w14:paraId="490D7E23" w14:textId="30F00F02"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A66CF4" w:rsidRPr="00A66CF4">
        <w:rPr>
          <w:i/>
          <w:color w:val="000000"/>
          <w:sz w:val="20"/>
          <w:szCs w:val="20"/>
        </w:rPr>
        <w:t xml:space="preserve">Аналогичными считаются работы </w:t>
      </w:r>
      <w:r w:rsidR="00D76706" w:rsidRPr="00D76706">
        <w:rPr>
          <w:i/>
          <w:color w:val="000000"/>
          <w:sz w:val="20"/>
          <w:szCs w:val="20"/>
        </w:rPr>
        <w:t xml:space="preserve">по разработке проектной документации </w:t>
      </w:r>
      <w:r w:rsidR="00C93CD8" w:rsidRPr="00C93CD8">
        <w:rPr>
          <w:i/>
          <w:color w:val="000000"/>
          <w:sz w:val="20"/>
          <w:szCs w:val="20"/>
        </w:rPr>
        <w:t>в части раздела «Буровзрывные работы при планировке территорий»</w:t>
      </w:r>
      <w:r w:rsidR="00C93CD8">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6A1F4CA2"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C93CD8">
        <w:rPr>
          <w:i/>
          <w:sz w:val="20"/>
          <w:szCs w:val="20"/>
        </w:rPr>
        <w:t>720 000,00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20"/>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proofErr w:type="gramStart"/>
                  <w:r w:rsidR="00994461" w:rsidRPr="0044148C">
                    <w:rPr>
                      <w:i/>
                      <w:sz w:val="20"/>
                      <w:szCs w:val="20"/>
                    </w:rPr>
                    <w:t>(</w:t>
                  </w:r>
                  <w:r>
                    <w:rPr>
                      <w:i/>
                      <w:sz w:val="20"/>
                      <w:szCs w:val="20"/>
                    </w:rPr>
                    <w:t xml:space="preserve">  </w:t>
                  </w:r>
                  <w:proofErr w:type="gramEnd"/>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77777777" w:rsidR="000B534F" w:rsidRDefault="000B534F" w:rsidP="00DF52A4">
      <w:pPr>
        <w:rPr>
          <w:sz w:val="20"/>
          <w:szCs w:val="20"/>
        </w:rPr>
      </w:pPr>
    </w:p>
    <w:p w14:paraId="1DFE2DDC" w14:textId="77777777" w:rsidR="00C93CD8" w:rsidRDefault="00C93CD8" w:rsidP="00A100CB">
      <w:pPr>
        <w:pStyle w:val="af1"/>
        <w:tabs>
          <w:tab w:val="left" w:pos="690"/>
        </w:tabs>
        <w:ind w:right="68"/>
        <w:rPr>
          <w:b/>
          <w:color w:val="auto"/>
          <w:sz w:val="20"/>
          <w:szCs w:val="20"/>
        </w:rPr>
      </w:pPr>
    </w:p>
    <w:p w14:paraId="0C6EC5BC" w14:textId="77777777" w:rsidR="00C93CD8" w:rsidRDefault="00C93CD8" w:rsidP="00253F93">
      <w:pPr>
        <w:pStyle w:val="af1"/>
        <w:tabs>
          <w:tab w:val="left" w:pos="690"/>
        </w:tabs>
        <w:ind w:right="68"/>
        <w:jc w:val="right"/>
        <w:rPr>
          <w:b/>
          <w:color w:val="auto"/>
          <w:sz w:val="20"/>
          <w:szCs w:val="20"/>
        </w:rPr>
      </w:pPr>
    </w:p>
    <w:p w14:paraId="0F2851DF" w14:textId="77777777" w:rsidR="00C93CD8" w:rsidRDefault="00C93CD8" w:rsidP="00253F93">
      <w:pPr>
        <w:pStyle w:val="af1"/>
        <w:tabs>
          <w:tab w:val="left" w:pos="690"/>
        </w:tabs>
        <w:ind w:right="68"/>
        <w:jc w:val="right"/>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lastRenderedPageBreak/>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193229F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w:t>
      </w:r>
      <w:proofErr w:type="gramStart"/>
      <w:r w:rsidRPr="00393FEC">
        <w:rPr>
          <w:rFonts w:ascii="Times New Roman" w:hAnsi="Times New Roman" w:cs="Times New Roman"/>
          <w:bCs w:val="0"/>
          <w:i w:val="0"/>
          <w:sz w:val="20"/>
          <w:szCs w:val="20"/>
        </w:rPr>
        <w:t xml:space="preserve">лицо,   </w:t>
      </w:r>
      <w:proofErr w:type="gramEnd"/>
      <w:r w:rsidRPr="00393FEC">
        <w:rPr>
          <w:rFonts w:ascii="Times New Roman" w:hAnsi="Times New Roman" w:cs="Times New Roman"/>
          <w:bCs w:val="0"/>
          <w:i w:val="0"/>
          <w:sz w:val="20"/>
          <w:szCs w:val="20"/>
        </w:rPr>
        <w:t xml:space="preserve">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 xml:space="preserve">Ф.И.О. </w:t>
      </w:r>
      <w:proofErr w:type="gramStart"/>
      <w:r w:rsidRPr="00393FEC">
        <w:rPr>
          <w:i/>
          <w:iCs/>
          <w:sz w:val="20"/>
          <w:szCs w:val="20"/>
        </w:rPr>
        <w:t>удостоверяемого</w:t>
      </w:r>
      <w:r w:rsidRPr="00393FEC">
        <w:rPr>
          <w:sz w:val="20"/>
          <w:szCs w:val="20"/>
        </w:rPr>
        <w:t xml:space="preserve">)   </w:t>
      </w:r>
      <w:proofErr w:type="gramEnd"/>
      <w:r w:rsidRPr="00393FEC">
        <w:rPr>
          <w:sz w:val="20"/>
          <w:szCs w:val="20"/>
        </w:rPr>
        <w:t xml:space="preserve">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w:t>
      </w:r>
      <w:proofErr w:type="gramStart"/>
      <w:r w:rsidRPr="00393FEC">
        <w:rPr>
          <w:sz w:val="20"/>
          <w:szCs w:val="20"/>
        </w:rPr>
        <w:t>_»  _</w:t>
      </w:r>
      <w:proofErr w:type="gramEnd"/>
      <w:r w:rsidRPr="00393FEC">
        <w:rPr>
          <w:sz w:val="20"/>
          <w:szCs w:val="20"/>
        </w:rPr>
        <w:t>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proofErr w:type="gramStart"/>
      <w:r w:rsidRPr="00393FEC">
        <w:rPr>
          <w:i/>
          <w:sz w:val="20"/>
          <w:szCs w:val="20"/>
        </w:rPr>
        <w:t>с  указанием</w:t>
      </w:r>
      <w:proofErr w:type="gramEnd"/>
      <w:r w:rsidRPr="00393FEC">
        <w:rPr>
          <w:i/>
          <w:sz w:val="20"/>
          <w:szCs w:val="20"/>
        </w:rPr>
        <w:t xml:space="preserve">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 xml:space="preserve">на </w:t>
      </w:r>
      <w:proofErr w:type="gramStart"/>
      <w:r w:rsidR="00C93CD8" w:rsidRPr="00393FEC">
        <w:rPr>
          <w:sz w:val="20"/>
          <w:szCs w:val="20"/>
          <w:lang w:eastAsia="ar-SA"/>
        </w:rPr>
        <w:t>предмет</w:t>
      </w:r>
      <w:r w:rsidRPr="00393FEC">
        <w:rPr>
          <w:sz w:val="20"/>
          <w:szCs w:val="20"/>
          <w:lang w:eastAsia="ar-SA"/>
        </w:rPr>
        <w:t>:_</w:t>
      </w:r>
      <w:proofErr w:type="gramEnd"/>
      <w:r w:rsidRPr="00393FEC">
        <w:rPr>
          <w:sz w:val="20"/>
          <w:szCs w:val="20"/>
          <w:lang w:eastAsia="ar-SA"/>
        </w:rPr>
        <w:t>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14"/>
    <w:bookmarkEnd w:id="15"/>
    <w:bookmarkEnd w:id="16"/>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3A734" w14:textId="77777777" w:rsidR="007829D3" w:rsidRDefault="007829D3">
      <w:r>
        <w:separator/>
      </w:r>
    </w:p>
  </w:endnote>
  <w:endnote w:type="continuationSeparator" w:id="0">
    <w:p w14:paraId="715074C3" w14:textId="77777777" w:rsidR="007829D3" w:rsidRDefault="0078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C57D5" w14:textId="77777777" w:rsidR="007829D3" w:rsidRDefault="007829D3">
      <w:r>
        <w:separator/>
      </w:r>
    </w:p>
  </w:footnote>
  <w:footnote w:type="continuationSeparator" w:id="0">
    <w:p w14:paraId="666163B9" w14:textId="77777777" w:rsidR="007829D3" w:rsidRDefault="00782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77121B1"/>
    <w:multiLevelType w:val="hybridMultilevel"/>
    <w:tmpl w:val="BDD878FE"/>
    <w:lvl w:ilvl="0" w:tplc="C2ACD4D0">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0E1573DE"/>
    <w:multiLevelType w:val="hybridMultilevel"/>
    <w:tmpl w:val="4EF0B392"/>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2"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1081504A"/>
    <w:multiLevelType w:val="hybridMultilevel"/>
    <w:tmpl w:val="C018D678"/>
    <w:lvl w:ilvl="0" w:tplc="2B1C253C">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15D5DD7"/>
    <w:multiLevelType w:val="hybridMultilevel"/>
    <w:tmpl w:val="896A43A2"/>
    <w:lvl w:ilvl="0" w:tplc="35CAD31A">
      <w:start w:val="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38054DE"/>
    <w:multiLevelType w:val="hybridMultilevel"/>
    <w:tmpl w:val="08146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17B958E7"/>
    <w:multiLevelType w:val="hybridMultilevel"/>
    <w:tmpl w:val="BD1A3248"/>
    <w:lvl w:ilvl="0" w:tplc="3196946E">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93C59BE"/>
    <w:multiLevelType w:val="hybridMultilevel"/>
    <w:tmpl w:val="79BE0C68"/>
    <w:lvl w:ilvl="0" w:tplc="EA58F10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50"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51" w15:restartNumberingAfterBreak="0">
    <w:nsid w:val="1B873236"/>
    <w:multiLevelType w:val="hybridMultilevel"/>
    <w:tmpl w:val="5F163DEE"/>
    <w:lvl w:ilvl="0" w:tplc="4870703E">
      <w:start w:val="1"/>
      <w:numFmt w:val="decimal"/>
      <w:lvlText w:val="13.%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4"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5"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1"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2"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3"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4"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7"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4C923B3D"/>
    <w:multiLevelType w:val="hybridMultilevel"/>
    <w:tmpl w:val="CCE2B7EC"/>
    <w:lvl w:ilvl="0" w:tplc="24820C80">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0" w15:restartNumberingAfterBreak="0">
    <w:nsid w:val="4F6E6B65"/>
    <w:multiLevelType w:val="multilevel"/>
    <w:tmpl w:val="FCD2C2BE"/>
    <w:lvl w:ilvl="0">
      <w:start w:val="1"/>
      <w:numFmt w:val="decimal"/>
      <w:lvlText w:val="15.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2" w15:restartNumberingAfterBreak="0">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4"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7" w15:restartNumberingAfterBreak="0">
    <w:nsid w:val="5DBA6F7F"/>
    <w:multiLevelType w:val="hybridMultilevel"/>
    <w:tmpl w:val="6830651A"/>
    <w:lvl w:ilvl="0" w:tplc="35CAD31A">
      <w:start w:val="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0AB5265"/>
    <w:multiLevelType w:val="hybridMultilevel"/>
    <w:tmpl w:val="F3D61944"/>
    <w:lvl w:ilvl="0" w:tplc="93FC8D4A">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1CE6454"/>
    <w:multiLevelType w:val="hybridMultilevel"/>
    <w:tmpl w:val="4EF44762"/>
    <w:lvl w:ilvl="0" w:tplc="3DB6D498">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2" w15:restartNumberingAfterBreak="0">
    <w:nsid w:val="68572B6E"/>
    <w:multiLevelType w:val="hybridMultilevel"/>
    <w:tmpl w:val="E2441158"/>
    <w:lvl w:ilvl="0" w:tplc="3A867B0C">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AA63634"/>
    <w:multiLevelType w:val="hybridMultilevel"/>
    <w:tmpl w:val="CF92B8A8"/>
    <w:lvl w:ilvl="0" w:tplc="8E605EEA">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5"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4B93EA7"/>
    <w:multiLevelType w:val="hybridMultilevel"/>
    <w:tmpl w:val="9188761C"/>
    <w:lvl w:ilvl="0" w:tplc="BB9269BA">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5D078D9"/>
    <w:multiLevelType w:val="multilevel"/>
    <w:tmpl w:val="D034F98C"/>
    <w:lvl w:ilvl="0">
      <w:start w:val="1"/>
      <w:numFmt w:val="decimal"/>
      <w:lvlText w:val="15.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3"/>
  </w:num>
  <w:num w:numId="2">
    <w:abstractNumId w:val="32"/>
  </w:num>
  <w:num w:numId="3">
    <w:abstractNumId w:val="76"/>
  </w:num>
  <w:num w:numId="4">
    <w:abstractNumId w:val="40"/>
  </w:num>
  <w:num w:numId="5">
    <w:abstractNumId w:val="81"/>
  </w:num>
  <w:num w:numId="6">
    <w:abstractNumId w:val="0"/>
  </w:num>
  <w:num w:numId="7">
    <w:abstractNumId w:val="42"/>
  </w:num>
  <w:num w:numId="8">
    <w:abstractNumId w:val="84"/>
  </w:num>
  <w:num w:numId="9">
    <w:abstractNumId w:val="54"/>
  </w:num>
  <w:num w:numId="10">
    <w:abstractNumId w:val="50"/>
  </w:num>
  <w:num w:numId="11">
    <w:abstractNumId w:val="33"/>
  </w:num>
  <w:num w:numId="12">
    <w:abstractNumId w:val="34"/>
  </w:num>
  <w:num w:numId="13">
    <w:abstractNumId w:val="62"/>
  </w:num>
  <w:num w:numId="14">
    <w:abstractNumId w:val="53"/>
  </w:num>
  <w:num w:numId="15">
    <w:abstractNumId w:val="73"/>
  </w:num>
  <w:num w:numId="16">
    <w:abstractNumId w:val="69"/>
  </w:num>
  <w:num w:numId="17">
    <w:abstractNumId w:val="60"/>
  </w:num>
  <w:num w:numId="18">
    <w:abstractNumId w:val="71"/>
    <w:lvlOverride w:ilvl="0"/>
    <w:lvlOverride w:ilvl="1">
      <w:startOverride w:val="1"/>
    </w:lvlOverride>
    <w:lvlOverride w:ilvl="2"/>
    <w:lvlOverride w:ilvl="3"/>
    <w:lvlOverride w:ilvl="4"/>
    <w:lvlOverride w:ilvl="5"/>
    <w:lvlOverride w:ilvl="6"/>
    <w:lvlOverride w:ilvl="7"/>
    <w:lvlOverride w:ilvl="8"/>
  </w:num>
  <w:num w:numId="19">
    <w:abstractNumId w:val="46"/>
  </w:num>
  <w:num w:numId="20">
    <w:abstractNumId w:val="66"/>
  </w:num>
  <w:num w:numId="21">
    <w:abstractNumId w:val="49"/>
  </w:num>
  <w:num w:numId="22">
    <w:abstractNumId w:val="85"/>
  </w:num>
  <w:num w:numId="23">
    <w:abstractNumId w:val="55"/>
  </w:num>
  <w:num w:numId="24">
    <w:abstractNumId w:val="41"/>
  </w:num>
  <w:num w:numId="25">
    <w:abstractNumId w:val="45"/>
  </w:num>
  <w:num w:numId="26">
    <w:abstractNumId w:val="74"/>
  </w:num>
  <w:num w:numId="27">
    <w:abstractNumId w:val="57"/>
  </w:num>
  <w:num w:numId="28">
    <w:abstractNumId w:val="75"/>
  </w:num>
  <w:num w:numId="29">
    <w:abstractNumId w:val="80"/>
  </w:num>
  <w:num w:numId="30">
    <w:abstractNumId w:val="82"/>
  </w:num>
  <w:num w:numId="31">
    <w:abstractNumId w:val="72"/>
  </w:num>
  <w:num w:numId="32">
    <w:abstractNumId w:val="88"/>
  </w:num>
  <w:num w:numId="33">
    <w:abstractNumId w:val="51"/>
  </w:num>
  <w:num w:numId="34">
    <w:abstractNumId w:val="48"/>
  </w:num>
  <w:num w:numId="35">
    <w:abstractNumId w:val="37"/>
  </w:num>
  <w:num w:numId="36">
    <w:abstractNumId w:val="43"/>
  </w:num>
  <w:num w:numId="37">
    <w:abstractNumId w:val="68"/>
  </w:num>
  <w:num w:numId="38">
    <w:abstractNumId w:val="83"/>
  </w:num>
  <w:num w:numId="39">
    <w:abstractNumId w:val="35"/>
  </w:num>
  <w:num w:numId="40">
    <w:abstractNumId w:val="78"/>
  </w:num>
  <w:num w:numId="41">
    <w:abstractNumId w:val="47"/>
  </w:num>
  <w:num w:numId="42">
    <w:abstractNumId w:val="79"/>
  </w:num>
  <w:num w:numId="43">
    <w:abstractNumId w:val="86"/>
  </w:num>
  <w:num w:numId="44">
    <w:abstractNumId w:val="70"/>
  </w:num>
  <w:num w:numId="45">
    <w:abstractNumId w:val="87"/>
  </w:num>
  <w:num w:numId="46">
    <w:abstractNumId w:val="36"/>
  </w:num>
  <w:num w:numId="47">
    <w:abstractNumId w:val="77"/>
  </w:num>
  <w:num w:numId="48">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BB9"/>
    <w:rsid w:val="005E0EFE"/>
    <w:rsid w:val="005E12A6"/>
    <w:rsid w:val="005E13EF"/>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B11"/>
    <w:rsid w:val="00796CC6"/>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300"/>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5B1"/>
    <w:rsid w:val="00CB202B"/>
    <w:rsid w:val="00CB23FD"/>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40"/>
    <w:rsid w:val="00D47AFD"/>
    <w:rsid w:val="00D50629"/>
    <w:rsid w:val="00D50BA7"/>
    <w:rsid w:val="00D50EAC"/>
    <w:rsid w:val="00D51261"/>
    <w:rsid w:val="00D5156D"/>
    <w:rsid w:val="00D51AD6"/>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mailto:lenmor@lenmor.ru"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43</Pages>
  <Words>21912</Words>
  <Characters>124903</Characters>
  <Application>Microsoft Office Word</Application>
  <DocSecurity>0</DocSecurity>
  <Lines>1040</Lines>
  <Paragraphs>293</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146522</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Гончарова Екатерина Анатольевна</cp:lastModifiedBy>
  <cp:revision>17</cp:revision>
  <cp:lastPrinted>2022-07-04T07:23:00Z</cp:lastPrinted>
  <dcterms:created xsi:type="dcterms:W3CDTF">2022-06-30T06:50:00Z</dcterms:created>
  <dcterms:modified xsi:type="dcterms:W3CDTF">2022-07-04T07:27:00Z</dcterms:modified>
</cp:coreProperties>
</file>